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header+xml" PartName="/word/head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D478" w14:textId="77777777" w:rsidR="008B43DD" w:rsidRDefault="008B43DD" w:rsidP="00961F4A">
      <w:pPr>
        <w:widowControl w:val="0"/>
        <w:spacing w:line="276" w:lineRule="auto"/>
        <w:rPr>
          <w:rFonts w:eastAsia="Cambria"/>
        </w:rPr>
      </w:pPr>
    </w:p>
    <w:p w14:paraId="6DF1F468" w14:textId="77777777" w:rsidR="00961F4A" w:rsidRPr="008C4696" w:rsidRDefault="00961F4A" w:rsidP="00961F4A">
      <w:pPr>
        <w:ind w:left="5" w:hanging="7"/>
        <w:jc w:val="center"/>
        <w:rPr>
          <w:rFonts w:ascii="Open Sans" w:eastAsia="Open Sans" w:hAnsi="Open Sans" w:cs="Open Sans"/>
          <w:color w:val="18BAA8"/>
          <w:sz w:val="48"/>
          <w:szCs w:val="48"/>
        </w:rPr>
      </w:pPr>
      <w:r w:rsidRPr="008C4696">
        <w:rPr>
          <w:rFonts w:ascii="Open Sans" w:eastAsia="Open Sans" w:hAnsi="Open Sans" w:cs="Open Sans"/>
          <w:b/>
          <w:bCs/>
          <w:color w:val="18BAA8"/>
          <w:sz w:val="48"/>
          <w:szCs w:val="48"/>
        </w:rPr>
        <w:t>ORIENTATE (A_T_2.4_0443_</w:t>
      </w:r>
      <w:r w:rsidRPr="008C4696">
        <w:rPr>
          <w:rFonts w:ascii="Open Sans" w:eastAsia="Open Sans" w:hAnsi="Open Sans" w:cs="Open Sans"/>
          <w:color w:val="18BAA8"/>
          <w:sz w:val="48"/>
          <w:szCs w:val="48"/>
        </w:rPr>
        <w:t>)</w:t>
      </w:r>
    </w:p>
    <w:p w14:paraId="763A1A83" w14:textId="77777777" w:rsidR="00961F4A" w:rsidRPr="008C4696" w:rsidRDefault="00961F4A" w:rsidP="00B67CEA">
      <w:pPr>
        <w:rPr>
          <w:rFonts w:ascii="Open Sans" w:eastAsia="Open Sans" w:hAnsi="Open Sans" w:cs="Open Sans"/>
          <w:b/>
          <w:bCs/>
          <w:color w:val="18BAA8"/>
          <w:sz w:val="48"/>
          <w:szCs w:val="48"/>
        </w:rPr>
      </w:pPr>
    </w:p>
    <w:p w14:paraId="2E18009D" w14:textId="77777777" w:rsidR="00961F4A" w:rsidRPr="008C4696" w:rsidRDefault="00961F4A" w:rsidP="00B67CEA">
      <w:pPr>
        <w:ind w:left="5" w:hanging="7"/>
        <w:jc w:val="center"/>
        <w:rPr>
          <w:rFonts w:ascii="Open Sans" w:eastAsia="Open Sans" w:hAnsi="Open Sans" w:cs="Open Sans"/>
          <w:b/>
          <w:bCs/>
          <w:color w:val="18BAA8"/>
          <w:sz w:val="48"/>
          <w:szCs w:val="48"/>
        </w:rPr>
      </w:pPr>
      <w:r w:rsidRPr="008C4696">
        <w:rPr>
          <w:rFonts w:ascii="Open Sans" w:eastAsia="Open Sans" w:hAnsi="Open Sans" w:cs="Open Sans"/>
          <w:b/>
          <w:bCs/>
          <w:color w:val="18BAA8"/>
          <w:sz w:val="48"/>
          <w:szCs w:val="48"/>
        </w:rPr>
        <w:t xml:space="preserve">Project: </w:t>
      </w:r>
      <w:proofErr w:type="spellStart"/>
      <w:r w:rsidRPr="008C4696">
        <w:rPr>
          <w:rFonts w:ascii="Open Sans" w:eastAsia="Open Sans" w:hAnsi="Open Sans" w:cs="Open Sans"/>
          <w:b/>
          <w:bCs/>
          <w:color w:val="18BAA8"/>
          <w:sz w:val="48"/>
          <w:szCs w:val="48"/>
        </w:rPr>
        <w:t>tOwaRds</w:t>
      </w:r>
      <w:proofErr w:type="spellEnd"/>
      <w:r w:rsidRPr="008C4696">
        <w:rPr>
          <w:rFonts w:ascii="Open Sans" w:eastAsia="Open Sans" w:hAnsi="Open Sans" w:cs="Open Sans"/>
          <w:b/>
          <w:bCs/>
          <w:color w:val="18BAA8"/>
          <w:sz w:val="48"/>
          <w:szCs w:val="48"/>
        </w:rPr>
        <w:t xml:space="preserve"> </w:t>
      </w:r>
      <w:proofErr w:type="spellStart"/>
      <w:r w:rsidRPr="008C4696">
        <w:rPr>
          <w:rFonts w:ascii="Open Sans" w:eastAsia="Open Sans" w:hAnsi="Open Sans" w:cs="Open Sans"/>
          <w:b/>
          <w:bCs/>
          <w:color w:val="18BAA8"/>
          <w:sz w:val="48"/>
          <w:szCs w:val="48"/>
        </w:rPr>
        <w:t>cIrcular</w:t>
      </w:r>
      <w:proofErr w:type="spellEnd"/>
      <w:r w:rsidRPr="008C4696">
        <w:rPr>
          <w:rFonts w:ascii="Open Sans" w:eastAsia="Open Sans" w:hAnsi="Open Sans" w:cs="Open Sans"/>
          <w:b/>
          <w:bCs/>
          <w:color w:val="18BAA8"/>
          <w:sz w:val="48"/>
          <w:szCs w:val="48"/>
        </w:rPr>
        <w:t xml:space="preserve"> Economy </w:t>
      </w:r>
      <w:proofErr w:type="spellStart"/>
      <w:r w:rsidRPr="008C4696">
        <w:rPr>
          <w:rFonts w:ascii="Open Sans" w:eastAsia="Open Sans" w:hAnsi="Open Sans" w:cs="Open Sans"/>
          <w:b/>
          <w:bCs/>
          <w:color w:val="18BAA8"/>
          <w:sz w:val="48"/>
          <w:szCs w:val="48"/>
        </w:rPr>
        <w:t>iN</w:t>
      </w:r>
      <w:proofErr w:type="spellEnd"/>
      <w:r w:rsidRPr="008C4696">
        <w:rPr>
          <w:rFonts w:ascii="Open Sans" w:eastAsia="Open Sans" w:hAnsi="Open Sans" w:cs="Open Sans"/>
          <w:b/>
          <w:bCs/>
          <w:color w:val="18BAA8"/>
          <w:sz w:val="48"/>
          <w:szCs w:val="48"/>
        </w:rPr>
        <w:t xml:space="preserve"> The </w:t>
      </w:r>
      <w:proofErr w:type="spellStart"/>
      <w:r w:rsidRPr="008C4696">
        <w:rPr>
          <w:rFonts w:ascii="Open Sans" w:eastAsia="Open Sans" w:hAnsi="Open Sans" w:cs="Open Sans"/>
          <w:b/>
          <w:bCs/>
          <w:color w:val="18BAA8"/>
          <w:sz w:val="48"/>
          <w:szCs w:val="48"/>
        </w:rPr>
        <w:t>AgriculTural</w:t>
      </w:r>
      <w:proofErr w:type="spellEnd"/>
      <w:r w:rsidRPr="008C4696">
        <w:rPr>
          <w:rFonts w:ascii="Open Sans" w:eastAsia="Open Sans" w:hAnsi="Open Sans" w:cs="Open Sans"/>
          <w:b/>
          <w:bCs/>
          <w:color w:val="18BAA8"/>
          <w:sz w:val="48"/>
          <w:szCs w:val="48"/>
        </w:rPr>
        <w:t xml:space="preserve"> </w:t>
      </w:r>
      <w:proofErr w:type="spellStart"/>
      <w:r w:rsidRPr="008C4696">
        <w:rPr>
          <w:rFonts w:ascii="Open Sans" w:eastAsia="Open Sans" w:hAnsi="Open Sans" w:cs="Open Sans"/>
          <w:b/>
          <w:bCs/>
          <w:color w:val="18BAA8"/>
          <w:sz w:val="48"/>
          <w:szCs w:val="48"/>
        </w:rPr>
        <w:t>sEctor</w:t>
      </w:r>
      <w:proofErr w:type="spellEnd"/>
    </w:p>
    <w:p w14:paraId="69DC4599" w14:textId="77777777" w:rsidR="00C54131" w:rsidRPr="008C4696" w:rsidRDefault="00C54131" w:rsidP="004B4E8F">
      <w:pPr>
        <w:rPr>
          <w:rFonts w:ascii="Open Sans" w:hAnsi="Open Sans" w:cs="Open Sans"/>
          <w:sz w:val="36"/>
          <w:szCs w:val="36"/>
        </w:rPr>
      </w:pPr>
      <w:bookmarkStart w:id="1" w:name="_heading=h.2k7ouzcwl34"/>
      <w:bookmarkEnd w:id="1"/>
    </w:p>
    <w:p w14:paraId="4266F21F" w14:textId="0FBE8D90" w:rsidR="00B67CEA" w:rsidRPr="008C4696" w:rsidRDefault="00C54131" w:rsidP="008D3C3F">
      <w:pPr>
        <w:pStyle w:val="NormaleWeb"/>
        <w:spacing w:before="0" w:beforeAutospacing="0" w:after="0" w:afterAutospacing="0"/>
        <w:jc w:val="center"/>
        <w:rPr>
          <w:rFonts w:ascii="Open Sans" w:hAnsi="Open Sans" w:cs="Open Sans"/>
          <w:b/>
          <w:bCs/>
          <w:kern w:val="36"/>
          <w:sz w:val="36"/>
          <w:szCs w:val="36"/>
        </w:rPr>
      </w:pPr>
      <w:r w:rsidRPr="008C4696">
        <w:rPr>
          <w:rFonts w:ascii="Open Sans" w:hAnsi="Open Sans" w:cs="Open Sans"/>
          <w:b/>
          <w:bCs/>
          <w:kern w:val="36"/>
          <w:sz w:val="36"/>
          <w:szCs w:val="36"/>
        </w:rPr>
        <w:t xml:space="preserve">Selection notice for </w:t>
      </w:r>
      <w:r w:rsidR="00550EDF">
        <w:rPr>
          <w:rFonts w:ascii="Open Sans" w:hAnsi="Open Sans" w:cs="Open Sans"/>
          <w:b/>
          <w:bCs/>
          <w:kern w:val="36"/>
          <w:sz w:val="36"/>
          <w:szCs w:val="36"/>
        </w:rPr>
        <w:t xml:space="preserve">three </w:t>
      </w:r>
      <w:r w:rsidR="00B67CEA" w:rsidRPr="008C4696">
        <w:rPr>
          <w:rFonts w:ascii="Open Sans" w:hAnsi="Open Sans" w:cs="Open Sans"/>
          <w:b/>
          <w:bCs/>
          <w:kern w:val="36"/>
          <w:sz w:val="36"/>
          <w:szCs w:val="36"/>
        </w:rPr>
        <w:t>Expert</w:t>
      </w:r>
      <w:r w:rsidR="00550EDF">
        <w:rPr>
          <w:rFonts w:ascii="Open Sans" w:hAnsi="Open Sans" w:cs="Open Sans"/>
          <w:b/>
          <w:bCs/>
          <w:kern w:val="36"/>
          <w:sz w:val="36"/>
          <w:szCs w:val="36"/>
        </w:rPr>
        <w:t>s</w:t>
      </w:r>
      <w:r w:rsidR="00B67CEA" w:rsidRPr="008C4696">
        <w:rPr>
          <w:rFonts w:ascii="Open Sans" w:hAnsi="Open Sans" w:cs="Open Sans"/>
          <w:b/>
          <w:bCs/>
          <w:kern w:val="36"/>
          <w:sz w:val="36"/>
          <w:szCs w:val="36"/>
        </w:rPr>
        <w:t xml:space="preserve"> to support</w:t>
      </w:r>
      <w:r w:rsidR="00550EDF">
        <w:rPr>
          <w:rFonts w:ascii="Open Sans" w:hAnsi="Open Sans" w:cs="Open Sans"/>
          <w:b/>
          <w:kern w:val="36"/>
          <w:sz w:val="36"/>
          <w:szCs w:val="36"/>
        </w:rPr>
        <w:t xml:space="preserve"> </w:t>
      </w:r>
      <w:r w:rsidR="00B67CEA" w:rsidRPr="008C4696">
        <w:rPr>
          <w:rFonts w:ascii="Open Sans" w:hAnsi="Open Sans" w:cs="Open Sans"/>
          <w:b/>
          <w:kern w:val="36"/>
          <w:sz w:val="36"/>
          <w:szCs w:val="36"/>
        </w:rPr>
        <w:t>Job Shadowing</w:t>
      </w:r>
      <w:r w:rsidR="00550EDF">
        <w:rPr>
          <w:rFonts w:ascii="Open Sans" w:hAnsi="Open Sans" w:cs="Open Sans"/>
          <w:b/>
          <w:kern w:val="36"/>
          <w:sz w:val="36"/>
          <w:szCs w:val="36"/>
        </w:rPr>
        <w:t xml:space="preserve"> activities (WP3), Feasibility studies focused on Pilot Projects (WP4)</w:t>
      </w:r>
      <w:r w:rsidR="00D201BC">
        <w:rPr>
          <w:rFonts w:ascii="Open Sans" w:hAnsi="Open Sans" w:cs="Open Sans"/>
          <w:b/>
          <w:kern w:val="36"/>
          <w:sz w:val="36"/>
          <w:szCs w:val="36"/>
        </w:rPr>
        <w:t xml:space="preserve"> and</w:t>
      </w:r>
      <w:r w:rsidR="00B67CEA" w:rsidRPr="008C4696">
        <w:rPr>
          <w:rFonts w:ascii="Open Sans" w:hAnsi="Open Sans" w:cs="Open Sans"/>
          <w:b/>
          <w:kern w:val="36"/>
          <w:sz w:val="36"/>
          <w:szCs w:val="36"/>
        </w:rPr>
        <w:t xml:space="preserve"> Training in Mediterranean Partner Countries (MPCs)</w:t>
      </w:r>
      <w:r w:rsidR="00D201BC">
        <w:rPr>
          <w:rFonts w:ascii="Open Sans" w:hAnsi="Open Sans" w:cs="Open Sans"/>
          <w:b/>
          <w:kern w:val="36"/>
          <w:sz w:val="36"/>
          <w:szCs w:val="36"/>
        </w:rPr>
        <w:t xml:space="preserve"> (WP5)</w:t>
      </w:r>
    </w:p>
    <w:p w14:paraId="02636C8D" w14:textId="77777777" w:rsidR="00C54131" w:rsidRPr="00EA60C0" w:rsidRDefault="00C54131" w:rsidP="00EA60C0">
      <w:pPr>
        <w:shd w:val="clear" w:color="auto" w:fill="FFFFFF" w:themeFill="background1"/>
        <w:jc w:val="center"/>
        <w:outlineLvl w:val="0"/>
        <w:rPr>
          <w:rFonts w:ascii="Open Sans" w:eastAsia="Times New Roman" w:hAnsi="Open Sans" w:cs="Open Sans"/>
          <w:b/>
          <w:bCs/>
          <w:kern w:val="36"/>
          <w:sz w:val="36"/>
          <w:szCs w:val="36"/>
        </w:rPr>
      </w:pPr>
      <w:r w:rsidRPr="008C4696">
        <w:rPr>
          <w:rFonts w:ascii="Open Sans" w:eastAsia="Times New Roman" w:hAnsi="Open Sans" w:cs="Open Sans"/>
          <w:b/>
          <w:bCs/>
          <w:kern w:val="36"/>
          <w:sz w:val="36"/>
          <w:szCs w:val="36"/>
        </w:rPr>
        <w:t>under the project ORIENTATE</w:t>
      </w:r>
    </w:p>
    <w:p w14:paraId="3B48162B" w14:textId="77777777" w:rsidR="00C54131" w:rsidRPr="00550EDF" w:rsidRDefault="00C54131" w:rsidP="004B4E8F">
      <w:pPr>
        <w:pStyle w:val="has-text-align-center"/>
        <w:shd w:val="clear" w:color="auto" w:fill="FFFFFF"/>
        <w:spacing w:before="0" w:beforeAutospacing="0" w:after="0" w:afterAutospacing="0"/>
        <w:jc w:val="center"/>
        <w:rPr>
          <w:rFonts w:ascii="Open Sans" w:hAnsi="Open Sans" w:cs="Open Sans"/>
          <w:b/>
          <w:kern w:val="36"/>
          <w:sz w:val="36"/>
          <w:szCs w:val="36"/>
          <w:lang w:val="en-GB"/>
        </w:rPr>
      </w:pPr>
      <w:r w:rsidRPr="00550EDF">
        <w:rPr>
          <w:rFonts w:ascii="Open Sans" w:hAnsi="Open Sans" w:cs="Open Sans"/>
          <w:b/>
          <w:kern w:val="36"/>
          <w:sz w:val="36"/>
          <w:szCs w:val="36"/>
          <w:lang w:val="en-GB"/>
        </w:rPr>
        <w:t xml:space="preserve">CUP: </w:t>
      </w:r>
      <w:r w:rsidRPr="008C4696">
        <w:rPr>
          <w:rFonts w:ascii="Open Sans" w:hAnsi="Open Sans" w:cs="Open Sans"/>
          <w:b/>
          <w:kern w:val="36"/>
          <w:sz w:val="36"/>
          <w:szCs w:val="36"/>
          <w:lang w:val="en-GB"/>
        </w:rPr>
        <w:t>E64H23001030007</w:t>
      </w:r>
    </w:p>
    <w:p w14:paraId="57874B42" w14:textId="77777777" w:rsidR="00B67CEA" w:rsidRPr="00EA60C0" w:rsidRDefault="00B67CEA" w:rsidP="004B4E8F">
      <w:pPr>
        <w:pStyle w:val="has-text-align-center"/>
        <w:shd w:val="clear" w:color="auto" w:fill="FFFFFF"/>
        <w:spacing w:before="0" w:beforeAutospacing="0" w:after="0" w:afterAutospacing="0"/>
        <w:jc w:val="both"/>
        <w:rPr>
          <w:rFonts w:ascii="Open Sans" w:hAnsi="Open Sans" w:cs="Open Sans"/>
          <w:sz w:val="16"/>
          <w:szCs w:val="16"/>
          <w:lang w:val="en-GB"/>
        </w:rPr>
      </w:pPr>
    </w:p>
    <w:p w14:paraId="7C5F196F" w14:textId="365F7BB6" w:rsidR="00EA60C0" w:rsidRPr="004B4E8F" w:rsidRDefault="00EA60C0" w:rsidP="00EA60C0">
      <w:pPr>
        <w:pStyle w:val="has-text-align-center"/>
        <w:shd w:val="clear" w:color="auto" w:fill="FFFFFF"/>
        <w:spacing w:before="0" w:beforeAutospacing="0" w:after="0" w:afterAutospacing="0"/>
        <w:jc w:val="center"/>
        <w:rPr>
          <w:rFonts w:ascii="Open Sans" w:hAnsi="Open Sans" w:cs="Open Sans"/>
          <w:sz w:val="36"/>
          <w:szCs w:val="36"/>
          <w:lang w:val="en-GB"/>
        </w:rPr>
      </w:pPr>
    </w:p>
    <w:p w14:paraId="675FBE31" w14:textId="77777777" w:rsidR="00EA60C0" w:rsidRDefault="00EA60C0">
      <w:pPr>
        <w:spacing w:after="160" w:line="259" w:lineRule="auto"/>
        <w:rPr>
          <w:rFonts w:ascii="Open Sans" w:eastAsia="Times New Roman" w:hAnsi="Open Sans" w:cs="Open Sans"/>
        </w:rPr>
      </w:pPr>
      <w:r>
        <w:rPr>
          <w:rFonts w:ascii="Open Sans" w:hAnsi="Open Sans" w:cs="Open Sans"/>
        </w:rPr>
        <w:br w:type="page"/>
      </w:r>
    </w:p>
    <w:p w14:paraId="5F105C34" w14:textId="77777777" w:rsidR="00EA60C0" w:rsidRDefault="00EA60C0" w:rsidP="00B67CEA">
      <w:pPr>
        <w:pStyle w:val="NormaleWeb"/>
        <w:shd w:val="clear" w:color="auto" w:fill="FFFFFF"/>
        <w:spacing w:before="0" w:beforeAutospacing="0" w:after="0" w:afterAutospacing="0"/>
        <w:jc w:val="both"/>
        <w:rPr>
          <w:rFonts w:ascii="Open Sans" w:hAnsi="Open Sans" w:cs="Open Sans"/>
        </w:rPr>
      </w:pPr>
    </w:p>
    <w:p w14:paraId="11AE2124" w14:textId="77777777" w:rsidR="00C54131" w:rsidRPr="00B67CEA" w:rsidRDefault="00C54131" w:rsidP="00F909F3">
      <w:pPr>
        <w:pStyle w:val="NormaleWeb"/>
        <w:shd w:val="clear" w:color="auto" w:fill="FFFFFF"/>
        <w:spacing w:before="0" w:beforeAutospacing="0" w:after="0" w:afterAutospacing="0"/>
        <w:jc w:val="both"/>
        <w:rPr>
          <w:rFonts w:ascii="Open Sans" w:hAnsi="Open Sans" w:cs="Open Sans"/>
        </w:rPr>
      </w:pPr>
      <w:r w:rsidRPr="00B67CEA">
        <w:rPr>
          <w:rFonts w:ascii="Open Sans" w:hAnsi="Open Sans" w:cs="Open Sans"/>
        </w:rPr>
        <w:t xml:space="preserve">ARCES Association is the </w:t>
      </w:r>
      <w:r w:rsidRPr="00B67CEA">
        <w:rPr>
          <w:rStyle w:val="Enfasigrassetto"/>
          <w:rFonts w:ascii="Open Sans" w:hAnsi="Open Sans" w:cs="Open Sans"/>
        </w:rPr>
        <w:t xml:space="preserve">Lead Beneficiary </w:t>
      </w:r>
      <w:r w:rsidRPr="00B67CEA">
        <w:rPr>
          <w:rFonts w:ascii="Open Sans" w:hAnsi="Open Sans" w:cs="Open Sans"/>
        </w:rPr>
        <w:t xml:space="preserve">of the EU Funding project </w:t>
      </w:r>
      <w:r w:rsidRPr="00EA60C0">
        <w:rPr>
          <w:rStyle w:val="Enfasigrassetto"/>
          <w:rFonts w:ascii="Open Sans" w:hAnsi="Open Sans" w:cs="Open Sans"/>
          <w:i/>
          <w:iCs/>
        </w:rPr>
        <w:t xml:space="preserve">“ORIENTATE - </w:t>
      </w:r>
      <w:proofErr w:type="spellStart"/>
      <w:r w:rsidRPr="00EA60C0">
        <w:rPr>
          <w:rFonts w:ascii="Open Sans" w:eastAsia="Open Sans" w:hAnsi="Open Sans" w:cs="Open Sans"/>
          <w:b/>
          <w:bCs/>
          <w:i/>
        </w:rPr>
        <w:t>tOwaRds</w:t>
      </w:r>
      <w:proofErr w:type="spellEnd"/>
      <w:r w:rsidRPr="00EA60C0">
        <w:rPr>
          <w:rFonts w:ascii="Open Sans" w:eastAsia="Open Sans" w:hAnsi="Open Sans" w:cs="Open Sans"/>
          <w:b/>
          <w:bCs/>
          <w:i/>
        </w:rPr>
        <w:t xml:space="preserve"> </w:t>
      </w:r>
      <w:proofErr w:type="spellStart"/>
      <w:r w:rsidRPr="00EA60C0">
        <w:rPr>
          <w:rFonts w:ascii="Open Sans" w:eastAsia="Open Sans" w:hAnsi="Open Sans" w:cs="Open Sans"/>
          <w:b/>
          <w:bCs/>
          <w:i/>
        </w:rPr>
        <w:t>cIrcular</w:t>
      </w:r>
      <w:proofErr w:type="spellEnd"/>
      <w:r w:rsidRPr="00EA60C0">
        <w:rPr>
          <w:rFonts w:ascii="Open Sans" w:eastAsia="Open Sans" w:hAnsi="Open Sans" w:cs="Open Sans"/>
          <w:b/>
          <w:bCs/>
          <w:i/>
        </w:rPr>
        <w:t xml:space="preserve"> Economy </w:t>
      </w:r>
      <w:proofErr w:type="spellStart"/>
      <w:r w:rsidRPr="00EA60C0">
        <w:rPr>
          <w:rFonts w:ascii="Open Sans" w:eastAsia="Open Sans" w:hAnsi="Open Sans" w:cs="Open Sans"/>
          <w:b/>
          <w:bCs/>
          <w:i/>
        </w:rPr>
        <w:t>iN</w:t>
      </w:r>
      <w:proofErr w:type="spellEnd"/>
      <w:r w:rsidRPr="00EA60C0">
        <w:rPr>
          <w:rFonts w:ascii="Open Sans" w:eastAsia="Open Sans" w:hAnsi="Open Sans" w:cs="Open Sans"/>
          <w:b/>
          <w:bCs/>
          <w:i/>
        </w:rPr>
        <w:t xml:space="preserve"> The </w:t>
      </w:r>
      <w:proofErr w:type="spellStart"/>
      <w:r w:rsidRPr="00EA60C0">
        <w:rPr>
          <w:rFonts w:ascii="Open Sans" w:eastAsia="Open Sans" w:hAnsi="Open Sans" w:cs="Open Sans"/>
          <w:b/>
          <w:bCs/>
          <w:i/>
        </w:rPr>
        <w:t>AgriculTural</w:t>
      </w:r>
      <w:proofErr w:type="spellEnd"/>
      <w:r w:rsidRPr="00EA60C0">
        <w:rPr>
          <w:rFonts w:ascii="Open Sans" w:eastAsia="Open Sans" w:hAnsi="Open Sans" w:cs="Open Sans"/>
          <w:b/>
          <w:bCs/>
          <w:i/>
        </w:rPr>
        <w:t xml:space="preserve"> </w:t>
      </w:r>
      <w:proofErr w:type="spellStart"/>
      <w:r w:rsidRPr="00EA60C0">
        <w:rPr>
          <w:rFonts w:ascii="Open Sans" w:eastAsia="Open Sans" w:hAnsi="Open Sans" w:cs="Open Sans"/>
          <w:b/>
          <w:bCs/>
          <w:i/>
        </w:rPr>
        <w:t>sEctor</w:t>
      </w:r>
      <w:proofErr w:type="spellEnd"/>
      <w:r w:rsidRPr="00EA60C0">
        <w:rPr>
          <w:rStyle w:val="Enfasigrassetto"/>
          <w:rFonts w:ascii="Open Sans" w:hAnsi="Open Sans" w:cs="Open Sans"/>
          <w:i/>
          <w:iCs/>
        </w:rPr>
        <w:t>”</w:t>
      </w:r>
      <w:r w:rsidRPr="00EA60C0">
        <w:rPr>
          <w:rFonts w:ascii="Open Sans" w:hAnsi="Open Sans" w:cs="Open Sans"/>
          <w:i/>
        </w:rPr>
        <w:t>.</w:t>
      </w:r>
    </w:p>
    <w:p w14:paraId="603A2B48" w14:textId="77777777" w:rsidR="00C54131" w:rsidRPr="00B67CEA" w:rsidRDefault="00C54131" w:rsidP="00F909F3">
      <w:pPr>
        <w:pStyle w:val="NormaleWeb"/>
        <w:shd w:val="clear" w:color="auto" w:fill="FFFFFF"/>
        <w:spacing w:before="0" w:beforeAutospacing="0" w:after="0" w:afterAutospacing="0"/>
        <w:jc w:val="both"/>
        <w:rPr>
          <w:rFonts w:ascii="Open Sans" w:hAnsi="Open Sans" w:cs="Open Sans"/>
        </w:rPr>
      </w:pPr>
    </w:p>
    <w:p w14:paraId="329B54C1" w14:textId="77777777" w:rsidR="00C54131" w:rsidRDefault="00C54131" w:rsidP="00F909F3">
      <w:pPr>
        <w:pStyle w:val="NormaleWeb"/>
        <w:shd w:val="clear" w:color="auto" w:fill="FFFFFF"/>
        <w:spacing w:before="0" w:beforeAutospacing="0" w:after="0" w:afterAutospacing="0"/>
        <w:jc w:val="both"/>
        <w:rPr>
          <w:rFonts w:ascii="Open Sans" w:hAnsi="Open Sans" w:cs="Open Sans"/>
        </w:rPr>
      </w:pPr>
      <w:r w:rsidRPr="00B67CEA">
        <w:rPr>
          <w:rFonts w:ascii="Open Sans" w:hAnsi="Open Sans" w:cs="Open Sans"/>
        </w:rPr>
        <w:t xml:space="preserve">The project total budget is € 2.550.400,00€ and it is financed for an amount of € 2.269.856,00 (89%) by the European Union (Interreg NEXT MED Programme 2021-2027). </w:t>
      </w:r>
    </w:p>
    <w:p w14:paraId="0C0F43A9" w14:textId="77777777" w:rsidR="00EA60C0" w:rsidRPr="00B67CEA" w:rsidRDefault="00EA60C0" w:rsidP="00F909F3">
      <w:pPr>
        <w:pStyle w:val="NormaleWeb"/>
        <w:shd w:val="clear" w:color="auto" w:fill="FFFFFF"/>
        <w:spacing w:before="0" w:beforeAutospacing="0" w:after="0" w:afterAutospacing="0"/>
        <w:jc w:val="both"/>
        <w:rPr>
          <w:rFonts w:ascii="Open Sans" w:hAnsi="Open Sans" w:cs="Open Sans"/>
        </w:rPr>
      </w:pPr>
    </w:p>
    <w:p w14:paraId="40A3722D" w14:textId="77777777" w:rsidR="00C54131" w:rsidRPr="00B67CEA" w:rsidRDefault="00C54131" w:rsidP="00F909F3">
      <w:pPr>
        <w:pStyle w:val="NormaleWeb"/>
        <w:shd w:val="clear" w:color="auto" w:fill="FFFFFF"/>
        <w:spacing w:before="0" w:beforeAutospacing="0" w:after="0" w:afterAutospacing="0"/>
        <w:jc w:val="both"/>
        <w:rPr>
          <w:rFonts w:ascii="Open Sans" w:hAnsi="Open Sans" w:cs="Open Sans"/>
        </w:rPr>
      </w:pPr>
      <w:r w:rsidRPr="00B67CEA">
        <w:rPr>
          <w:rFonts w:ascii="Open Sans" w:hAnsi="Open Sans" w:cs="Open Sans"/>
        </w:rPr>
        <w:t xml:space="preserve">The ORIENTATE project aims to strengthen agricultural sustainability in the Mediterranean region by applying innovative circular economy models to transform waste generated from olive oil extraction and citrus fruit processing into high-value products. </w:t>
      </w:r>
    </w:p>
    <w:p w14:paraId="596002A3" w14:textId="77777777" w:rsidR="00EA60C0" w:rsidRDefault="00EA60C0" w:rsidP="00F909F3">
      <w:pPr>
        <w:pStyle w:val="NormaleWeb"/>
        <w:shd w:val="clear" w:color="auto" w:fill="FFFFFF"/>
        <w:spacing w:before="0" w:beforeAutospacing="0" w:after="0" w:afterAutospacing="0"/>
        <w:jc w:val="both"/>
        <w:rPr>
          <w:rFonts w:ascii="Open Sans" w:hAnsi="Open Sans" w:cs="Open Sans"/>
        </w:rPr>
      </w:pPr>
    </w:p>
    <w:p w14:paraId="5351FC55" w14:textId="77777777" w:rsidR="00C54131" w:rsidRPr="00B67CEA" w:rsidRDefault="00C54131" w:rsidP="00F909F3">
      <w:pPr>
        <w:pStyle w:val="NormaleWeb"/>
        <w:shd w:val="clear" w:color="auto" w:fill="FFFFFF"/>
        <w:spacing w:before="0" w:beforeAutospacing="0" w:after="0" w:afterAutospacing="0"/>
        <w:jc w:val="both"/>
        <w:rPr>
          <w:rFonts w:ascii="Open Sans" w:hAnsi="Open Sans" w:cs="Open Sans"/>
        </w:rPr>
      </w:pPr>
      <w:r w:rsidRPr="00B67CEA">
        <w:rPr>
          <w:rFonts w:ascii="Open Sans" w:hAnsi="Open Sans" w:cs="Open Sans"/>
        </w:rPr>
        <w:t xml:space="preserve">Drawing on pioneering Italian and Spanish practices, the project develops targeted solutions for key waste streams such as Citrus Pulp </w:t>
      </w:r>
      <w:proofErr w:type="spellStart"/>
      <w:r w:rsidRPr="00B67CEA">
        <w:rPr>
          <w:rFonts w:ascii="Open Sans" w:hAnsi="Open Sans" w:cs="Open Sans"/>
        </w:rPr>
        <w:t>Depectinized</w:t>
      </w:r>
      <w:proofErr w:type="spellEnd"/>
      <w:r w:rsidRPr="00B67CEA">
        <w:rPr>
          <w:rFonts w:ascii="Open Sans" w:hAnsi="Open Sans" w:cs="Open Sans"/>
        </w:rPr>
        <w:t xml:space="preserve"> (CPD) and olive pomace, establishing three pilot laboratories in Jordan, Türkiye, and Lebanon to demonstrate scalable approaches that convert agricultural by-products into animal feed and cosmetic ingredients, reduce environmental pressure, and promote a resilient circular economy.</w:t>
      </w:r>
    </w:p>
    <w:p w14:paraId="0B4A2FE9" w14:textId="77777777" w:rsidR="00C54131" w:rsidRPr="00B67CEA" w:rsidRDefault="00C54131" w:rsidP="00F909F3">
      <w:pPr>
        <w:jc w:val="both"/>
        <w:rPr>
          <w:rStyle w:val="Enfasigrassetto"/>
          <w:rFonts w:ascii="Open Sans" w:hAnsi="Open Sans" w:cs="Open Sans"/>
        </w:rPr>
      </w:pPr>
    </w:p>
    <w:p w14:paraId="381CA7C1" w14:textId="77777777" w:rsidR="00C54131" w:rsidRPr="00B67CEA" w:rsidRDefault="00C54131" w:rsidP="00F909F3">
      <w:pPr>
        <w:jc w:val="both"/>
        <w:rPr>
          <w:rFonts w:ascii="Open Sans" w:hAnsi="Open Sans" w:cs="Open Sans"/>
        </w:rPr>
      </w:pPr>
      <w:r w:rsidRPr="00B67CEA">
        <w:rPr>
          <w:rStyle w:val="Enfasigrassetto"/>
          <w:rFonts w:ascii="Open Sans" w:hAnsi="Open Sans" w:cs="Open Sans"/>
        </w:rPr>
        <w:t>ARCES Association</w:t>
      </w:r>
      <w:r w:rsidRPr="00B67CEA">
        <w:rPr>
          <w:rFonts w:ascii="Open Sans" w:hAnsi="Open Sans" w:cs="Open Sans"/>
        </w:rPr>
        <w:t xml:space="preserve"> (</w:t>
      </w:r>
      <w:r w:rsidRPr="00EA60C0">
        <w:rPr>
          <w:rFonts w:ascii="Open Sans" w:hAnsi="Open Sans" w:cs="Open Sans"/>
          <w:b/>
        </w:rPr>
        <w:t>Italy</w:t>
      </w:r>
      <w:r w:rsidRPr="00B67CEA">
        <w:rPr>
          <w:rFonts w:ascii="Open Sans" w:hAnsi="Open Sans" w:cs="Open Sans"/>
        </w:rPr>
        <w:t xml:space="preserve">) leads the consortium composed by the following partners: </w:t>
      </w:r>
    </w:p>
    <w:p w14:paraId="3E5C741A" w14:textId="77777777" w:rsidR="00C54131" w:rsidRPr="00B67CEA" w:rsidRDefault="00C54131" w:rsidP="00F909F3">
      <w:pPr>
        <w:jc w:val="both"/>
        <w:rPr>
          <w:rFonts w:ascii="Open Sans" w:hAnsi="Open Sans" w:cs="Open Sans"/>
        </w:rPr>
      </w:pPr>
    </w:p>
    <w:p w14:paraId="7BDECCE1" w14:textId="77777777" w:rsidR="00AF552A" w:rsidRPr="00EA60C0" w:rsidRDefault="00AF552A" w:rsidP="00F909F3">
      <w:pPr>
        <w:pStyle w:val="Paragrafoelenco"/>
        <w:numPr>
          <w:ilvl w:val="0"/>
          <w:numId w:val="4"/>
        </w:numPr>
        <w:spacing w:after="0" w:line="240" w:lineRule="auto"/>
        <w:jc w:val="both"/>
        <w:rPr>
          <w:rFonts w:ascii="Open Sans" w:hAnsi="Open Sans" w:cs="Open Sans"/>
          <w:b/>
          <w:sz w:val="24"/>
          <w:szCs w:val="24"/>
        </w:rPr>
      </w:pPr>
      <w:r w:rsidRPr="00EA60C0">
        <w:rPr>
          <w:rFonts w:ascii="Open Sans" w:hAnsi="Open Sans" w:cs="Open Sans"/>
          <w:b/>
          <w:sz w:val="24"/>
          <w:szCs w:val="24"/>
        </w:rPr>
        <w:t>Regional Consortium for Applied Research and Experimentation – PP1 (Italy)</w:t>
      </w:r>
    </w:p>
    <w:p w14:paraId="2D66BFDC" w14:textId="77777777" w:rsidR="00AF552A" w:rsidRPr="00EA60C0" w:rsidRDefault="00AF552A" w:rsidP="00F909F3">
      <w:pPr>
        <w:pStyle w:val="Paragrafoelenco"/>
        <w:numPr>
          <w:ilvl w:val="0"/>
          <w:numId w:val="4"/>
        </w:numPr>
        <w:spacing w:after="0" w:line="240" w:lineRule="auto"/>
        <w:jc w:val="both"/>
        <w:rPr>
          <w:rFonts w:ascii="Open Sans" w:hAnsi="Open Sans" w:cs="Open Sans"/>
          <w:b/>
          <w:sz w:val="24"/>
          <w:szCs w:val="24"/>
        </w:rPr>
      </w:pPr>
      <w:r w:rsidRPr="00EA60C0">
        <w:rPr>
          <w:rFonts w:ascii="Open Sans" w:hAnsi="Open Sans" w:cs="Open Sans"/>
          <w:b/>
          <w:sz w:val="24"/>
          <w:szCs w:val="24"/>
        </w:rPr>
        <w:t xml:space="preserve">Low </w:t>
      </w:r>
      <w:proofErr w:type="spellStart"/>
      <w:r w:rsidRPr="00EA60C0">
        <w:rPr>
          <w:rFonts w:ascii="Open Sans" w:hAnsi="Open Sans" w:cs="Open Sans"/>
          <w:b/>
          <w:sz w:val="24"/>
          <w:szCs w:val="24"/>
        </w:rPr>
        <w:t>Carbony</w:t>
      </w:r>
      <w:proofErr w:type="spellEnd"/>
      <w:r w:rsidRPr="00EA60C0">
        <w:rPr>
          <w:rFonts w:ascii="Open Sans" w:hAnsi="Open Sans" w:cs="Open Sans"/>
          <w:b/>
          <w:sz w:val="24"/>
          <w:szCs w:val="24"/>
        </w:rPr>
        <w:t xml:space="preserve"> Economy Foundation – PP2 (Spain)</w:t>
      </w:r>
    </w:p>
    <w:p w14:paraId="59DB38F5" w14:textId="77777777" w:rsidR="00AF552A" w:rsidRPr="00EA60C0" w:rsidRDefault="00AF552A" w:rsidP="00F909F3">
      <w:pPr>
        <w:pStyle w:val="Paragrafoelenco"/>
        <w:numPr>
          <w:ilvl w:val="0"/>
          <w:numId w:val="4"/>
        </w:numPr>
        <w:spacing w:after="0" w:line="240" w:lineRule="auto"/>
        <w:jc w:val="both"/>
        <w:rPr>
          <w:rFonts w:ascii="Open Sans" w:hAnsi="Open Sans" w:cs="Open Sans"/>
          <w:b/>
          <w:sz w:val="24"/>
          <w:szCs w:val="24"/>
        </w:rPr>
      </w:pPr>
      <w:proofErr w:type="spellStart"/>
      <w:r w:rsidRPr="00EA60C0">
        <w:rPr>
          <w:rFonts w:ascii="Open Sans" w:hAnsi="Open Sans" w:cs="Open Sans"/>
          <w:b/>
          <w:sz w:val="24"/>
          <w:szCs w:val="24"/>
        </w:rPr>
        <w:t>Kahramanmaras</w:t>
      </w:r>
      <w:proofErr w:type="spellEnd"/>
      <w:r w:rsidRPr="00EA60C0">
        <w:rPr>
          <w:rFonts w:ascii="Open Sans" w:hAnsi="Open Sans" w:cs="Open Sans"/>
          <w:b/>
          <w:sz w:val="24"/>
          <w:szCs w:val="24"/>
        </w:rPr>
        <w:t xml:space="preserve"> Sutcu Imam University – PP3 (Türkiye)</w:t>
      </w:r>
    </w:p>
    <w:p w14:paraId="4A24E745" w14:textId="77777777" w:rsidR="00AF552A" w:rsidRPr="00EA60C0" w:rsidRDefault="00AF552A" w:rsidP="00F909F3">
      <w:pPr>
        <w:pStyle w:val="Paragrafoelenco"/>
        <w:numPr>
          <w:ilvl w:val="0"/>
          <w:numId w:val="4"/>
        </w:numPr>
        <w:spacing w:after="0" w:line="240" w:lineRule="auto"/>
        <w:jc w:val="both"/>
        <w:rPr>
          <w:rFonts w:ascii="Open Sans" w:hAnsi="Open Sans" w:cs="Open Sans"/>
          <w:b/>
          <w:sz w:val="24"/>
          <w:szCs w:val="24"/>
        </w:rPr>
      </w:pPr>
      <w:r w:rsidRPr="00EA60C0">
        <w:rPr>
          <w:rFonts w:ascii="Open Sans" w:hAnsi="Open Sans" w:cs="Open Sans"/>
          <w:b/>
          <w:sz w:val="24"/>
          <w:szCs w:val="24"/>
        </w:rPr>
        <w:t xml:space="preserve">National Agricultural Research </w:t>
      </w:r>
      <w:proofErr w:type="spellStart"/>
      <w:r w:rsidRPr="00EA60C0">
        <w:rPr>
          <w:rFonts w:ascii="Open Sans" w:hAnsi="Open Sans" w:cs="Open Sans"/>
          <w:b/>
          <w:sz w:val="24"/>
          <w:szCs w:val="24"/>
        </w:rPr>
        <w:t>Center</w:t>
      </w:r>
      <w:proofErr w:type="spellEnd"/>
      <w:r w:rsidRPr="00EA60C0">
        <w:rPr>
          <w:rFonts w:ascii="Open Sans" w:hAnsi="Open Sans" w:cs="Open Sans"/>
          <w:b/>
          <w:sz w:val="24"/>
          <w:szCs w:val="24"/>
        </w:rPr>
        <w:t xml:space="preserve"> – PP4 (Jordan)</w:t>
      </w:r>
    </w:p>
    <w:p w14:paraId="04C91ADC" w14:textId="77777777" w:rsidR="00AF552A" w:rsidRPr="00EA60C0" w:rsidRDefault="00AF552A" w:rsidP="00F909F3">
      <w:pPr>
        <w:pStyle w:val="Paragrafoelenco"/>
        <w:numPr>
          <w:ilvl w:val="0"/>
          <w:numId w:val="4"/>
        </w:numPr>
        <w:spacing w:after="0" w:line="240" w:lineRule="auto"/>
        <w:jc w:val="both"/>
        <w:rPr>
          <w:rFonts w:ascii="Open Sans" w:hAnsi="Open Sans" w:cs="Open Sans"/>
          <w:b/>
          <w:sz w:val="24"/>
          <w:szCs w:val="24"/>
        </w:rPr>
      </w:pPr>
      <w:r w:rsidRPr="00EA60C0">
        <w:rPr>
          <w:rFonts w:ascii="Open Sans" w:hAnsi="Open Sans" w:cs="Open Sans"/>
          <w:b/>
          <w:sz w:val="24"/>
          <w:szCs w:val="24"/>
        </w:rPr>
        <w:t>Planning and Development Association – AID – PP5 (Lebanon)</w:t>
      </w:r>
    </w:p>
    <w:p w14:paraId="321826C4" w14:textId="77777777" w:rsidR="00C54131" w:rsidRPr="00B67CEA" w:rsidRDefault="00C54131" w:rsidP="00F909F3">
      <w:pPr>
        <w:jc w:val="both"/>
        <w:rPr>
          <w:rFonts w:ascii="Open Sans" w:hAnsi="Open Sans" w:cs="Open Sans"/>
        </w:rPr>
      </w:pPr>
    </w:p>
    <w:p w14:paraId="6393F38F" w14:textId="77777777" w:rsidR="00AF552A" w:rsidRPr="00B67CEA" w:rsidRDefault="00AF552A" w:rsidP="00F909F3">
      <w:pPr>
        <w:pStyle w:val="NormaleWeb"/>
        <w:shd w:val="clear" w:color="auto" w:fill="FFFFFF"/>
        <w:spacing w:before="0" w:beforeAutospacing="0" w:after="0" w:afterAutospacing="0"/>
        <w:jc w:val="both"/>
        <w:rPr>
          <w:rFonts w:ascii="Open Sans" w:hAnsi="Open Sans" w:cs="Open Sans"/>
        </w:rPr>
      </w:pPr>
    </w:p>
    <w:p w14:paraId="3DF3A44B" w14:textId="77777777" w:rsidR="00AF552A" w:rsidRPr="00B67CEA" w:rsidRDefault="00AF552A" w:rsidP="00F909F3">
      <w:pPr>
        <w:pStyle w:val="NormaleWeb"/>
        <w:shd w:val="clear" w:color="auto" w:fill="FFFFFF"/>
        <w:spacing w:before="0" w:beforeAutospacing="0" w:after="0" w:afterAutospacing="0"/>
        <w:jc w:val="both"/>
        <w:rPr>
          <w:rFonts w:ascii="Open Sans" w:hAnsi="Open Sans" w:cs="Open Sans"/>
        </w:rPr>
      </w:pPr>
      <w:r w:rsidRPr="00B67CEA">
        <w:rPr>
          <w:rFonts w:ascii="Open Sans" w:hAnsi="Open Sans" w:cs="Open Sans"/>
        </w:rPr>
        <w:t>The project implementation period is 30 months (starting date 12/12/2025 – ending date 11/06/2028).</w:t>
      </w:r>
    </w:p>
    <w:p w14:paraId="46F2A7F0" w14:textId="1BCB3912" w:rsidR="00E13A1B" w:rsidRDefault="00E13A1B">
      <w:pPr>
        <w:spacing w:after="160" w:line="259" w:lineRule="auto"/>
        <w:rPr>
          <w:rFonts w:ascii="Open Sans" w:eastAsia="Times New Roman" w:hAnsi="Open Sans" w:cs="Open Sans"/>
        </w:rPr>
      </w:pPr>
      <w:r>
        <w:rPr>
          <w:rFonts w:ascii="Open Sans" w:hAnsi="Open Sans" w:cs="Open Sans"/>
        </w:rPr>
        <w:br w:type="page"/>
      </w:r>
    </w:p>
    <w:p w14:paraId="5E5929ED" w14:textId="77777777" w:rsidR="00AF552A" w:rsidRPr="00B67CEA" w:rsidRDefault="00AF552A" w:rsidP="00F909F3">
      <w:pPr>
        <w:pStyle w:val="NormaleWeb"/>
        <w:shd w:val="clear" w:color="auto" w:fill="FFFFFF"/>
        <w:spacing w:before="0" w:beforeAutospacing="0" w:after="0" w:afterAutospacing="0"/>
        <w:jc w:val="both"/>
        <w:rPr>
          <w:rFonts w:ascii="Open Sans" w:hAnsi="Open Sans" w:cs="Open Sans"/>
        </w:rPr>
      </w:pPr>
    </w:p>
    <w:p w14:paraId="66218218" w14:textId="77777777" w:rsidR="00AF552A" w:rsidRPr="00EA60C0" w:rsidRDefault="00EA60C0" w:rsidP="00F909F3">
      <w:pPr>
        <w:pStyle w:val="Titolo1"/>
        <w:spacing w:before="0"/>
        <w:rPr>
          <w:b/>
        </w:rPr>
      </w:pPr>
      <w:r w:rsidRPr="00EA60C0">
        <w:rPr>
          <w:b/>
        </w:rPr>
        <w:t xml:space="preserve">1. SCOPE AND TASKS / DUTIES REQUIRED </w:t>
      </w:r>
    </w:p>
    <w:p w14:paraId="2E88BFBE" w14:textId="77777777" w:rsidR="00AF552A" w:rsidRPr="00B67CEA" w:rsidRDefault="00AF552A" w:rsidP="00F909F3">
      <w:pPr>
        <w:shd w:val="clear" w:color="auto" w:fill="FFFFFF"/>
        <w:jc w:val="both"/>
        <w:rPr>
          <w:rFonts w:ascii="Open Sans" w:eastAsia="Times New Roman" w:hAnsi="Open Sans" w:cs="Open Sans"/>
        </w:rPr>
      </w:pPr>
    </w:p>
    <w:p w14:paraId="3E85DCFE" w14:textId="23A6ED29" w:rsidR="00D201BC" w:rsidRDefault="00D201BC" w:rsidP="00B4210D">
      <w:pPr>
        <w:jc w:val="both"/>
        <w:rPr>
          <w:rFonts w:ascii="Open Sans" w:eastAsia="Times New Roman" w:hAnsi="Open Sans" w:cs="Open Sans"/>
          <w:bCs/>
        </w:rPr>
      </w:pPr>
      <w:r w:rsidRPr="00D201BC">
        <w:rPr>
          <w:rFonts w:ascii="Open Sans" w:eastAsia="Times New Roman" w:hAnsi="Open Sans" w:cs="Open Sans"/>
          <w:bCs/>
        </w:rPr>
        <w:t>Th</w:t>
      </w:r>
      <w:r w:rsidR="007F78C2">
        <w:rPr>
          <w:rFonts w:ascii="Open Sans" w:eastAsia="Times New Roman" w:hAnsi="Open Sans" w:cs="Open Sans"/>
          <w:bCs/>
        </w:rPr>
        <w:t>e</w:t>
      </w:r>
      <w:r w:rsidRPr="00D201BC">
        <w:rPr>
          <w:rFonts w:ascii="Open Sans" w:eastAsia="Times New Roman" w:hAnsi="Open Sans" w:cs="Open Sans"/>
          <w:bCs/>
        </w:rPr>
        <w:t xml:space="preserve"> call for tenders </w:t>
      </w:r>
      <w:r>
        <w:rPr>
          <w:rFonts w:ascii="Open Sans" w:eastAsia="Times New Roman" w:hAnsi="Open Sans" w:cs="Open Sans"/>
          <w:bCs/>
        </w:rPr>
        <w:t xml:space="preserve">is addressed to </w:t>
      </w:r>
      <w:r w:rsidRPr="00D201BC">
        <w:rPr>
          <w:rFonts w:ascii="Open Sans" w:eastAsia="Times New Roman" w:hAnsi="Open Sans" w:cs="Open Sans"/>
          <w:b/>
        </w:rPr>
        <w:t>three experts</w:t>
      </w:r>
      <w:r>
        <w:rPr>
          <w:rFonts w:ascii="Open Sans" w:eastAsia="Times New Roman" w:hAnsi="Open Sans" w:cs="Open Sans"/>
          <w:bCs/>
        </w:rPr>
        <w:t xml:space="preserve">, namely </w:t>
      </w:r>
      <w:r w:rsidRPr="00D201BC">
        <w:rPr>
          <w:rFonts w:ascii="Open Sans" w:eastAsia="Times New Roman" w:hAnsi="Open Sans" w:cs="Open Sans"/>
          <w:b/>
        </w:rPr>
        <w:t>one Livestock Expert (Veterinarian),</w:t>
      </w:r>
      <w:r>
        <w:rPr>
          <w:rFonts w:ascii="Open Sans" w:eastAsia="Times New Roman" w:hAnsi="Open Sans" w:cs="Open Sans"/>
          <w:bCs/>
        </w:rPr>
        <w:t xml:space="preserve"> </w:t>
      </w:r>
      <w:r w:rsidRPr="00D201BC">
        <w:rPr>
          <w:rFonts w:ascii="Open Sans" w:eastAsia="Times New Roman" w:hAnsi="Open Sans" w:cs="Open Sans"/>
          <w:b/>
        </w:rPr>
        <w:t xml:space="preserve">one Citrus/Olive Supply Chain Expert (Agronomist) and one Innovation Broker (Agronomist) </w:t>
      </w:r>
      <w:r w:rsidRPr="00D201BC">
        <w:rPr>
          <w:rFonts w:ascii="Open Sans" w:eastAsia="Times New Roman" w:hAnsi="Open Sans" w:cs="Open Sans"/>
          <w:bCs/>
        </w:rPr>
        <w:t>t</w:t>
      </w:r>
      <w:r>
        <w:rPr>
          <w:rFonts w:ascii="Open Sans" w:eastAsia="Times New Roman" w:hAnsi="Open Sans" w:cs="Open Sans"/>
          <w:bCs/>
        </w:rPr>
        <w:t xml:space="preserve">hat will be in charge of implementing the project activities within the framework of the Work Packages 3, 4 and 5 below detailed. </w:t>
      </w:r>
    </w:p>
    <w:p w14:paraId="1C9D9D75" w14:textId="77777777" w:rsidR="00D201BC" w:rsidRDefault="00D201BC" w:rsidP="00B4210D">
      <w:pPr>
        <w:shd w:val="clear" w:color="auto" w:fill="FFFFFF" w:themeFill="background1"/>
        <w:jc w:val="both"/>
        <w:rPr>
          <w:rFonts w:ascii="Open Sans" w:eastAsia="Times New Roman" w:hAnsi="Open Sans" w:cs="Open Sans"/>
          <w:bCs/>
          <w:sz w:val="28"/>
          <w:szCs w:val="28"/>
        </w:rPr>
      </w:pPr>
    </w:p>
    <w:p w14:paraId="22989289" w14:textId="77777777" w:rsidR="00B4210D" w:rsidRPr="002C0350" w:rsidRDefault="00B4210D" w:rsidP="00B4210D">
      <w:pPr>
        <w:shd w:val="clear" w:color="auto" w:fill="FFFFFF" w:themeFill="background1"/>
        <w:jc w:val="both"/>
        <w:rPr>
          <w:rFonts w:ascii="Open Sans" w:eastAsia="Times New Roman" w:hAnsi="Open Sans" w:cs="Open Sans"/>
          <w:bCs/>
          <w:sz w:val="28"/>
          <w:szCs w:val="28"/>
        </w:rPr>
      </w:pPr>
    </w:p>
    <w:p w14:paraId="307927CC" w14:textId="2D6BDD48" w:rsidR="00D201BC" w:rsidRPr="00B4210D" w:rsidRDefault="00D201BC" w:rsidP="00B4210D">
      <w:pPr>
        <w:shd w:val="clear" w:color="auto" w:fill="FFFFFF" w:themeFill="background1"/>
        <w:jc w:val="center"/>
        <w:rPr>
          <w:rFonts w:ascii="Open Sans" w:eastAsia="Times New Roman" w:hAnsi="Open Sans" w:cs="Open Sans"/>
          <w:b/>
          <w:sz w:val="32"/>
          <w:szCs w:val="32"/>
        </w:rPr>
      </w:pPr>
      <w:r w:rsidRPr="00B4210D">
        <w:rPr>
          <w:rFonts w:ascii="Open Sans" w:eastAsia="Times New Roman" w:hAnsi="Open Sans" w:cs="Open Sans"/>
          <w:b/>
          <w:sz w:val="32"/>
          <w:szCs w:val="32"/>
        </w:rPr>
        <w:t>1</w:t>
      </w:r>
      <w:r w:rsidRPr="00B4210D">
        <w:rPr>
          <w:rFonts w:ascii="Open Sans" w:eastAsia="Times New Roman" w:hAnsi="Open Sans" w:cs="Open Sans"/>
          <w:b/>
          <w:sz w:val="32"/>
          <w:szCs w:val="32"/>
          <w:vertAlign w:val="superscript"/>
        </w:rPr>
        <w:t>st</w:t>
      </w:r>
      <w:r w:rsidRPr="00B4210D">
        <w:rPr>
          <w:rFonts w:ascii="Open Sans" w:eastAsia="Times New Roman" w:hAnsi="Open Sans" w:cs="Open Sans"/>
          <w:b/>
          <w:sz w:val="32"/>
          <w:szCs w:val="32"/>
        </w:rPr>
        <w:t xml:space="preserve"> Profile needed</w:t>
      </w:r>
    </w:p>
    <w:p w14:paraId="5A843019" w14:textId="5A8698CD" w:rsidR="00D201BC" w:rsidRPr="00B4210D" w:rsidRDefault="00D201BC" w:rsidP="00B4210D">
      <w:pPr>
        <w:shd w:val="clear" w:color="auto" w:fill="FFFFFF" w:themeFill="background1"/>
        <w:jc w:val="center"/>
        <w:rPr>
          <w:rFonts w:ascii="Open Sans" w:eastAsia="Times New Roman" w:hAnsi="Open Sans" w:cs="Open Sans"/>
          <w:b/>
          <w:sz w:val="32"/>
          <w:szCs w:val="32"/>
        </w:rPr>
      </w:pPr>
      <w:r w:rsidRPr="00B4210D">
        <w:rPr>
          <w:rFonts w:ascii="Open Sans" w:eastAsia="Times New Roman" w:hAnsi="Open Sans" w:cs="Open Sans"/>
          <w:b/>
          <w:sz w:val="32"/>
          <w:szCs w:val="32"/>
        </w:rPr>
        <w:t>One Livestock Expert (Veterinarian)</w:t>
      </w:r>
    </w:p>
    <w:p w14:paraId="057EBD0F" w14:textId="77777777" w:rsidR="00D201BC" w:rsidRDefault="00D201BC" w:rsidP="00B4210D">
      <w:pPr>
        <w:shd w:val="clear" w:color="auto" w:fill="FFFFFF" w:themeFill="background1"/>
        <w:jc w:val="both"/>
        <w:rPr>
          <w:rFonts w:ascii="Open Sans" w:eastAsia="Times New Roman" w:hAnsi="Open Sans" w:cs="Open Sans"/>
          <w:b/>
          <w:sz w:val="28"/>
          <w:szCs w:val="28"/>
          <w:u w:val="single"/>
        </w:rPr>
      </w:pPr>
    </w:p>
    <w:p w14:paraId="7B235B20" w14:textId="48B001DA" w:rsidR="00CE3AA1" w:rsidRPr="00375385" w:rsidRDefault="00CE3AA1" w:rsidP="00B4210D">
      <w:pPr>
        <w:shd w:val="clear" w:color="auto" w:fill="FFFFFF" w:themeFill="background1"/>
        <w:jc w:val="both"/>
        <w:rPr>
          <w:rFonts w:ascii="Open Sans" w:eastAsia="Times New Roman" w:hAnsi="Open Sans" w:cs="Open Sans"/>
          <w:b/>
          <w:sz w:val="28"/>
          <w:szCs w:val="28"/>
          <w:u w:val="single"/>
        </w:rPr>
      </w:pPr>
      <w:r w:rsidRPr="004B4E8F">
        <w:rPr>
          <w:rFonts w:ascii="Open Sans" w:eastAsia="Times New Roman" w:hAnsi="Open Sans" w:cs="Open Sans"/>
          <w:b/>
          <w:sz w:val="28"/>
          <w:szCs w:val="28"/>
          <w:u w:val="single"/>
        </w:rPr>
        <w:t>WP 3</w:t>
      </w:r>
      <w:r w:rsidR="00375385">
        <w:rPr>
          <w:rFonts w:ascii="Open Sans" w:eastAsia="Times New Roman" w:hAnsi="Open Sans" w:cs="Open Sans"/>
          <w:b/>
          <w:sz w:val="28"/>
          <w:szCs w:val="28"/>
          <w:u w:val="single"/>
        </w:rPr>
        <w:t xml:space="preserve"> – </w:t>
      </w:r>
      <w:r w:rsidRPr="004B4E8F">
        <w:rPr>
          <w:rFonts w:ascii="Open Sans" w:eastAsia="Times New Roman" w:hAnsi="Open Sans" w:cs="Open Sans"/>
          <w:b/>
          <w:sz w:val="28"/>
          <w:szCs w:val="28"/>
          <w:u w:val="single"/>
        </w:rPr>
        <w:t xml:space="preserve">Two </w:t>
      </w:r>
      <w:proofErr w:type="spellStart"/>
      <w:r w:rsidRPr="004B4E8F">
        <w:rPr>
          <w:rFonts w:ascii="Open Sans" w:eastAsia="Times New Roman" w:hAnsi="Open Sans" w:cs="Open Sans"/>
          <w:b/>
          <w:sz w:val="28"/>
          <w:szCs w:val="28"/>
          <w:u w:val="single"/>
        </w:rPr>
        <w:t>JobShadowing</w:t>
      </w:r>
      <w:proofErr w:type="spellEnd"/>
      <w:r w:rsidRPr="004B4E8F">
        <w:rPr>
          <w:rFonts w:ascii="Open Sans" w:eastAsia="Times New Roman" w:hAnsi="Open Sans" w:cs="Open Sans"/>
          <w:b/>
          <w:sz w:val="28"/>
          <w:szCs w:val="28"/>
          <w:u w:val="single"/>
        </w:rPr>
        <w:t xml:space="preserve"> for five Partner' delegations (Italy, Spain, Turkey, Jordan and Lebanon)</w:t>
      </w:r>
      <w:r w:rsidR="00B67CEA" w:rsidRPr="004B4E8F">
        <w:rPr>
          <w:rFonts w:ascii="Open Sans" w:eastAsia="Times New Roman" w:hAnsi="Open Sans" w:cs="Open Sans"/>
          <w:b/>
          <w:sz w:val="28"/>
          <w:szCs w:val="28"/>
          <w:u w:val="single"/>
        </w:rPr>
        <w:t xml:space="preserve"> </w:t>
      </w:r>
      <w:r w:rsidRPr="004B4E8F">
        <w:rPr>
          <w:rFonts w:ascii="Open Sans" w:eastAsia="Times New Roman" w:hAnsi="Open Sans" w:cs="Open Sans"/>
          <w:b/>
          <w:sz w:val="28"/>
          <w:szCs w:val="28"/>
          <w:u w:val="single"/>
        </w:rPr>
        <w:t xml:space="preserve"> </w:t>
      </w:r>
    </w:p>
    <w:p w14:paraId="701BB238" w14:textId="77777777" w:rsidR="00CE3AA1" w:rsidRPr="00B67CEA" w:rsidRDefault="00CE3AA1" w:rsidP="00B4210D">
      <w:pPr>
        <w:shd w:val="clear" w:color="auto" w:fill="FFFFFF" w:themeFill="background1"/>
        <w:jc w:val="both"/>
        <w:rPr>
          <w:rFonts w:ascii="Open Sans" w:eastAsia="Times New Roman" w:hAnsi="Open Sans" w:cs="Open Sans"/>
        </w:rPr>
      </w:pPr>
    </w:p>
    <w:p w14:paraId="719109E6" w14:textId="2266B3C2" w:rsidR="00CD5440" w:rsidRPr="00B67CEA" w:rsidRDefault="00CD5440" w:rsidP="00B4210D">
      <w:pPr>
        <w:shd w:val="clear" w:color="auto" w:fill="FFFFFF" w:themeFill="background1"/>
        <w:jc w:val="both"/>
        <w:rPr>
          <w:rFonts w:ascii="Open Sans" w:eastAsia="Times New Roman" w:hAnsi="Open Sans" w:cs="Open Sans"/>
          <w:b/>
        </w:rPr>
      </w:pPr>
      <w:r w:rsidRPr="00B67CEA">
        <w:rPr>
          <w:rFonts w:ascii="Open Sans" w:eastAsia="Times New Roman" w:hAnsi="Open Sans" w:cs="Open Sans"/>
          <w:b/>
        </w:rPr>
        <w:t xml:space="preserve">A 3.1.2 </w:t>
      </w:r>
      <w:r w:rsidR="00375385" w:rsidRPr="008834B7">
        <w:rPr>
          <w:rFonts w:ascii="Open Sans" w:eastAsia="Times New Roman" w:hAnsi="Open Sans" w:cs="Open Sans"/>
          <w:b/>
        </w:rPr>
        <w:t>-</w:t>
      </w:r>
      <w:r w:rsidR="00375385">
        <w:rPr>
          <w:rFonts w:ascii="Open Sans" w:eastAsia="Times New Roman" w:hAnsi="Open Sans" w:cs="Open Sans"/>
          <w:b/>
        </w:rPr>
        <w:t xml:space="preserve"> </w:t>
      </w:r>
      <w:r w:rsidRPr="00B67CEA">
        <w:rPr>
          <w:rFonts w:ascii="Open Sans" w:eastAsia="Times New Roman" w:hAnsi="Open Sans" w:cs="Open Sans"/>
          <w:b/>
        </w:rPr>
        <w:t xml:space="preserve">Selection of TGs who will attend the </w:t>
      </w:r>
      <w:proofErr w:type="spellStart"/>
      <w:r w:rsidRPr="00B67CEA">
        <w:rPr>
          <w:rFonts w:ascii="Open Sans" w:eastAsia="Times New Roman" w:hAnsi="Open Sans" w:cs="Open Sans"/>
          <w:b/>
        </w:rPr>
        <w:t>Jobshadowing</w:t>
      </w:r>
      <w:proofErr w:type="spellEnd"/>
      <w:r w:rsidRPr="00B67CEA">
        <w:rPr>
          <w:rFonts w:ascii="Open Sans" w:eastAsia="Times New Roman" w:hAnsi="Open Sans" w:cs="Open Sans"/>
          <w:b/>
        </w:rPr>
        <w:t xml:space="preserve"> in IT and ES &amp; selection of Hosting Farms</w:t>
      </w:r>
    </w:p>
    <w:p w14:paraId="3EB2F351"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support the ARCES Project Management Team in the design and implementation of a survey, as well as in the identification and selection of olive and citrus processing and manufacturing companies involved in the production of livestock feed.</w:t>
      </w:r>
    </w:p>
    <w:p w14:paraId="722D3A85" w14:textId="082E7B29"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 xml:space="preserve">He/she will provide the ARCES team with a comprehensive list of relevant companies and key stakeholders operating in Sicily. In addition, the expert will participate in the Job Shadowing activities in </w:t>
      </w:r>
      <w:r w:rsidR="00E6093D">
        <w:rPr>
          <w:rFonts w:ascii="Open Sans" w:eastAsia="Times New Roman" w:hAnsi="Open Sans" w:cs="Open Sans"/>
        </w:rPr>
        <w:t xml:space="preserve">Italy and </w:t>
      </w:r>
      <w:r w:rsidRPr="00B4210D">
        <w:rPr>
          <w:rFonts w:ascii="Open Sans" w:eastAsia="Times New Roman" w:hAnsi="Open Sans" w:cs="Open Sans"/>
        </w:rPr>
        <w:t>Spain, contributing his/her technical knowledge and expertise in the project’s areas of focus.</w:t>
      </w:r>
    </w:p>
    <w:p w14:paraId="79A5902C" w14:textId="7274C693" w:rsidR="00375385" w:rsidRPr="00B4210D" w:rsidRDefault="00B4210D" w:rsidP="00B4210D">
      <w:pPr>
        <w:shd w:val="clear" w:color="auto" w:fill="FFFFFF" w:themeFill="background1"/>
        <w:jc w:val="both"/>
        <w:rPr>
          <w:rFonts w:ascii="Open Sans" w:eastAsia="Times New Roman" w:hAnsi="Open Sans" w:cs="Open Sans"/>
        </w:rPr>
      </w:pPr>
      <w:r w:rsidRPr="003F0169">
        <w:rPr>
          <w:rFonts w:ascii="Open Sans" w:eastAsia="Times New Roman" w:hAnsi="Open Sans" w:cs="Open Sans"/>
        </w:rPr>
        <w:t>Finally, the expert will be responsible for preparing a report on behalf of ARCES in relation to Work Package 4 (WP4).</w:t>
      </w:r>
    </w:p>
    <w:p w14:paraId="6779B51A" w14:textId="77777777" w:rsidR="005F41F8" w:rsidRPr="00B67CEA" w:rsidRDefault="005F41F8" w:rsidP="00B4210D">
      <w:pPr>
        <w:shd w:val="clear" w:color="auto" w:fill="FFFFFF" w:themeFill="background1"/>
        <w:jc w:val="both"/>
        <w:rPr>
          <w:rFonts w:ascii="Open Sans" w:eastAsia="Times New Roman" w:hAnsi="Open Sans" w:cs="Open Sans"/>
        </w:rPr>
      </w:pPr>
    </w:p>
    <w:p w14:paraId="1091C187" w14:textId="197D621B" w:rsidR="00CD5440" w:rsidRPr="00B67CEA" w:rsidRDefault="00CD5440" w:rsidP="00B4210D">
      <w:pPr>
        <w:shd w:val="clear" w:color="auto" w:fill="FFFFFF" w:themeFill="background1"/>
        <w:jc w:val="both"/>
        <w:rPr>
          <w:rFonts w:ascii="Open Sans" w:eastAsia="Times New Roman" w:hAnsi="Open Sans" w:cs="Open Sans"/>
          <w:b/>
        </w:rPr>
      </w:pPr>
      <w:r w:rsidRPr="00B67CEA">
        <w:rPr>
          <w:rFonts w:ascii="Open Sans" w:eastAsia="Times New Roman" w:hAnsi="Open Sans" w:cs="Open Sans"/>
          <w:b/>
        </w:rPr>
        <w:t>A 3.</w:t>
      </w:r>
      <w:r w:rsidR="00B67CEA" w:rsidRPr="00B67CEA">
        <w:rPr>
          <w:rFonts w:ascii="Open Sans" w:eastAsia="Times New Roman" w:hAnsi="Open Sans" w:cs="Open Sans"/>
          <w:b/>
        </w:rPr>
        <w:t xml:space="preserve">1.3 </w:t>
      </w:r>
      <w:r w:rsidR="00375385" w:rsidRPr="008834B7">
        <w:rPr>
          <w:rFonts w:ascii="Open Sans" w:eastAsia="Times New Roman" w:hAnsi="Open Sans" w:cs="Open Sans"/>
          <w:b/>
        </w:rPr>
        <w:t>-</w:t>
      </w:r>
      <w:r w:rsidR="00375385">
        <w:rPr>
          <w:rFonts w:ascii="Open Sans" w:eastAsia="Times New Roman" w:hAnsi="Open Sans" w:cs="Open Sans"/>
          <w:b/>
        </w:rPr>
        <w:t xml:space="preserve"> </w:t>
      </w:r>
      <w:proofErr w:type="spellStart"/>
      <w:r w:rsidR="00B67CEA" w:rsidRPr="00B67CEA">
        <w:rPr>
          <w:rFonts w:ascii="Open Sans" w:eastAsia="Times New Roman" w:hAnsi="Open Sans" w:cs="Open Sans"/>
          <w:b/>
        </w:rPr>
        <w:t>Jobshadowing</w:t>
      </w:r>
      <w:proofErr w:type="spellEnd"/>
      <w:r w:rsidR="00B67CEA" w:rsidRPr="00B67CEA">
        <w:rPr>
          <w:rFonts w:ascii="Open Sans" w:eastAsia="Times New Roman" w:hAnsi="Open Sans" w:cs="Open Sans"/>
          <w:b/>
        </w:rPr>
        <w:t xml:space="preserve"> for 5 Delegations (IT, ES, TR, JO, LB) to visit farms and attend 2 workshops</w:t>
      </w:r>
    </w:p>
    <w:p w14:paraId="7FE3A946"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support the ARCES Project Management Team in the organization and implementation of Job Shadowing activities in both Sicily and Spain, including two thematic workshops (one day each) to be held in Spain and Italy. These workshops will bring together delegations from the Southern Mediterranean partner countries to exchange insights gained during the visits and to plan future pilot initiatives.</w:t>
      </w:r>
    </w:p>
    <w:p w14:paraId="5BE1E973"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also be responsible for preparing and administering evaluation forms (at least 20) to participants involved in the Job Shadowing activities organized in Sicily.</w:t>
      </w:r>
    </w:p>
    <w:p w14:paraId="431F878D" w14:textId="77777777" w:rsidR="00375385" w:rsidRDefault="00375385" w:rsidP="00B4210D">
      <w:pPr>
        <w:shd w:val="clear" w:color="auto" w:fill="FFFFFF" w:themeFill="background1"/>
        <w:jc w:val="both"/>
        <w:rPr>
          <w:rFonts w:ascii="Open Sans" w:eastAsia="Times New Roman" w:hAnsi="Open Sans" w:cs="Open Sans"/>
        </w:rPr>
      </w:pPr>
    </w:p>
    <w:p w14:paraId="3D8BC49E" w14:textId="6CED85ED" w:rsidR="00EB3A8F" w:rsidRDefault="00EB3A8F" w:rsidP="00B4210D">
      <w:pPr>
        <w:jc w:val="both"/>
        <w:rPr>
          <w:rFonts w:ascii="Open Sans" w:eastAsia="Times New Roman" w:hAnsi="Open Sans" w:cs="Open Sans"/>
          <w:u w:val="single"/>
        </w:rPr>
      </w:pPr>
      <w:r w:rsidRPr="005A7851">
        <w:rPr>
          <w:rFonts w:ascii="Open Sans" w:eastAsia="Times New Roman" w:hAnsi="Open Sans" w:cs="Open Sans"/>
          <w:u w:val="single"/>
        </w:rPr>
        <w:lastRenderedPageBreak/>
        <w:t xml:space="preserve">All these activities will contribute to achieving </w:t>
      </w:r>
      <w:r w:rsidRPr="00B67CEA">
        <w:rPr>
          <w:rFonts w:ascii="Open Sans" w:eastAsia="Times New Roman" w:hAnsi="Open Sans" w:cs="Open Sans"/>
          <w:u w:val="single"/>
        </w:rPr>
        <w:t>Output 3.1. Participation in joint actions across border</w:t>
      </w:r>
      <w:r w:rsidR="00061C4D">
        <w:rPr>
          <w:rFonts w:ascii="Open Sans" w:eastAsia="Times New Roman" w:hAnsi="Open Sans" w:cs="Open Sans"/>
          <w:u w:val="single"/>
        </w:rPr>
        <w:t xml:space="preserve">; </w:t>
      </w:r>
      <w:proofErr w:type="spellStart"/>
      <w:r w:rsidRPr="00B67CEA">
        <w:rPr>
          <w:rFonts w:ascii="Open Sans" w:eastAsia="Times New Roman" w:hAnsi="Open Sans" w:cs="Open Sans"/>
          <w:u w:val="single"/>
        </w:rPr>
        <w:t>JobShadowing</w:t>
      </w:r>
      <w:proofErr w:type="spellEnd"/>
      <w:r w:rsidRPr="00B67CEA">
        <w:rPr>
          <w:rFonts w:ascii="Open Sans" w:eastAsia="Times New Roman" w:hAnsi="Open Sans" w:cs="Open Sans"/>
          <w:u w:val="single"/>
        </w:rPr>
        <w:t xml:space="preserve"> in the EUMCs (</w:t>
      </w:r>
      <w:proofErr w:type="gramStart"/>
      <w:r w:rsidRPr="00B67CEA">
        <w:rPr>
          <w:rFonts w:ascii="Open Sans" w:eastAsia="Times New Roman" w:hAnsi="Open Sans" w:cs="Open Sans"/>
          <w:u w:val="single"/>
        </w:rPr>
        <w:t>IT ,ES</w:t>
      </w:r>
      <w:proofErr w:type="gramEnd"/>
      <w:r w:rsidRPr="00B67CEA">
        <w:rPr>
          <w:rFonts w:ascii="Open Sans" w:eastAsia="Times New Roman" w:hAnsi="Open Sans" w:cs="Open Sans"/>
          <w:u w:val="single"/>
        </w:rPr>
        <w:t>)</w:t>
      </w:r>
      <w:r w:rsidR="005F41F8">
        <w:rPr>
          <w:rFonts w:ascii="Open Sans" w:eastAsia="Times New Roman" w:hAnsi="Open Sans" w:cs="Open Sans"/>
          <w:u w:val="single"/>
        </w:rPr>
        <w:t>.</w:t>
      </w:r>
    </w:p>
    <w:p w14:paraId="4C88B683" w14:textId="77777777" w:rsidR="005F41F8" w:rsidRDefault="005F41F8" w:rsidP="00B4210D">
      <w:pPr>
        <w:jc w:val="both"/>
        <w:rPr>
          <w:rFonts w:ascii="Open Sans" w:eastAsia="Times New Roman" w:hAnsi="Open Sans" w:cs="Open Sans"/>
          <w:u w:val="single"/>
        </w:rPr>
      </w:pPr>
    </w:p>
    <w:p w14:paraId="17F7E19A" w14:textId="35E5E1D0" w:rsidR="00375385" w:rsidRDefault="00375385" w:rsidP="00B4210D">
      <w:pPr>
        <w:jc w:val="both"/>
        <w:rPr>
          <w:rFonts w:ascii="Open Sans" w:eastAsia="Times New Roman" w:hAnsi="Open Sans" w:cs="Open Sans"/>
          <w:u w:val="single"/>
        </w:rPr>
      </w:pPr>
    </w:p>
    <w:p w14:paraId="3602B4CB" w14:textId="735A5EA3" w:rsidR="00EE711D" w:rsidRPr="005F41F8" w:rsidRDefault="005F41F8" w:rsidP="00B4210D">
      <w:pPr>
        <w:shd w:val="clear" w:color="auto" w:fill="FFFFFF" w:themeFill="background1"/>
        <w:jc w:val="both"/>
        <w:rPr>
          <w:rFonts w:ascii="Open Sans" w:eastAsia="Times New Roman" w:hAnsi="Open Sans" w:cs="Open Sans"/>
          <w:b/>
          <w:sz w:val="28"/>
          <w:szCs w:val="28"/>
          <w:u w:val="single"/>
        </w:rPr>
      </w:pPr>
      <w:r w:rsidRPr="005F41F8">
        <w:rPr>
          <w:rFonts w:ascii="Open Sans" w:eastAsia="Times New Roman" w:hAnsi="Open Sans" w:cs="Open Sans"/>
          <w:b/>
          <w:sz w:val="28"/>
          <w:szCs w:val="28"/>
          <w:u w:val="single"/>
        </w:rPr>
        <w:t>WP4 - Designing and implementing 3 Demonstrative Pilot Projects of Agricultural Waste valorisation</w:t>
      </w:r>
    </w:p>
    <w:p w14:paraId="2D9D5AFB" w14:textId="77777777" w:rsidR="00B42116" w:rsidRDefault="00B42116" w:rsidP="00B4210D">
      <w:pPr>
        <w:jc w:val="both"/>
        <w:rPr>
          <w:rFonts w:ascii="Open Sans" w:eastAsia="Times New Roman" w:hAnsi="Open Sans" w:cs="Open Sans"/>
          <w:u w:val="single"/>
        </w:rPr>
      </w:pPr>
    </w:p>
    <w:p w14:paraId="6F94E087" w14:textId="38D3BA42" w:rsidR="00B42116" w:rsidRPr="008834B7" w:rsidRDefault="00B42116" w:rsidP="00B4210D">
      <w:pPr>
        <w:shd w:val="clear" w:color="auto" w:fill="FFFFFF" w:themeFill="background1"/>
        <w:jc w:val="both"/>
        <w:rPr>
          <w:rFonts w:ascii="Open Sans" w:eastAsia="Times New Roman" w:hAnsi="Open Sans" w:cs="Open Sans"/>
          <w:b/>
        </w:rPr>
      </w:pPr>
      <w:r w:rsidRPr="008834B7">
        <w:rPr>
          <w:rFonts w:ascii="Open Sans" w:eastAsia="Times New Roman" w:hAnsi="Open Sans" w:cs="Open Sans"/>
          <w:b/>
        </w:rPr>
        <w:t>A 4.1.1 - Elaboration of Technical Reports about on-site visits (e.g. models and technologies learnt)</w:t>
      </w:r>
    </w:p>
    <w:p w14:paraId="56086792" w14:textId="3553DBF6"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Each delegation participating in the Job Shadowing activities in Sicily and Spain will be required to prepare a technical report. On behalf of ARCES, the expert will be responsible for drafting this report.</w:t>
      </w:r>
    </w:p>
    <w:p w14:paraId="1B7A24AF" w14:textId="435371E2"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In addition, in collaboration with LCE (</w:t>
      </w:r>
      <w:r>
        <w:rPr>
          <w:rFonts w:ascii="Open Sans" w:eastAsia="Times New Roman" w:hAnsi="Open Sans" w:cs="Open Sans"/>
        </w:rPr>
        <w:t>Spain)</w:t>
      </w:r>
      <w:r w:rsidRPr="00B4210D">
        <w:rPr>
          <w:rFonts w:ascii="Open Sans" w:eastAsia="Times New Roman" w:hAnsi="Open Sans" w:cs="Open Sans"/>
        </w:rPr>
        <w:t>, the expert will contribute to the development of a Joint Consolidated Technical Report summarizing the key lessons learned. This report will serve as a reference document for the pilot design phase (WP4).</w:t>
      </w:r>
    </w:p>
    <w:p w14:paraId="37DDFC7B" w14:textId="77777777" w:rsidR="00B4210D" w:rsidRPr="00CC0ACA"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 xml:space="preserve">To support the preparation of the Joint Consolidated Technical Report, a technical project </w:t>
      </w:r>
      <w:r w:rsidRPr="00CC0ACA">
        <w:rPr>
          <w:rFonts w:ascii="Open Sans" w:eastAsia="Times New Roman" w:hAnsi="Open Sans" w:cs="Open Sans"/>
        </w:rPr>
        <w:t>meeting will be held in Palermo between the ARCES expert and LCE representatives.</w:t>
      </w:r>
    </w:p>
    <w:p w14:paraId="5A2BC948" w14:textId="53E2744F" w:rsidR="00B4210D" w:rsidRPr="00B4210D" w:rsidRDefault="00B4210D" w:rsidP="00B4210D">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 xml:space="preserve">The report will provide an overview of the circular economy practices observed during the activities, including techniques such as </w:t>
      </w:r>
      <w:proofErr w:type="spellStart"/>
      <w:r w:rsidRPr="00CC0ACA">
        <w:rPr>
          <w:rFonts w:ascii="Open Sans" w:eastAsia="Times New Roman" w:hAnsi="Open Sans" w:cs="Open Sans"/>
        </w:rPr>
        <w:t>depectinized</w:t>
      </w:r>
      <w:proofErr w:type="spellEnd"/>
      <w:r w:rsidRPr="00CC0ACA">
        <w:rPr>
          <w:rFonts w:ascii="Open Sans" w:eastAsia="Times New Roman" w:hAnsi="Open Sans" w:cs="Open Sans"/>
        </w:rPr>
        <w:t xml:space="preserve"> citrus pulp processing, acidification technologies and extraction through filtration, as well as modern olive pomace extraction methods.</w:t>
      </w:r>
    </w:p>
    <w:p w14:paraId="28D34CE2" w14:textId="77777777" w:rsidR="00CB6F78" w:rsidRDefault="00CB6F78" w:rsidP="00B4210D">
      <w:pPr>
        <w:shd w:val="clear" w:color="auto" w:fill="FFFFFF" w:themeFill="background1"/>
        <w:jc w:val="both"/>
        <w:rPr>
          <w:rFonts w:ascii="Open Sans" w:eastAsia="Times New Roman" w:hAnsi="Open Sans" w:cs="Open Sans"/>
          <w:b/>
        </w:rPr>
      </w:pPr>
    </w:p>
    <w:p w14:paraId="7F1CE94E" w14:textId="12FA8596" w:rsidR="00B42116" w:rsidRDefault="00CB6F78" w:rsidP="00B4210D">
      <w:pPr>
        <w:shd w:val="clear" w:color="auto" w:fill="FFFFFF" w:themeFill="background1"/>
        <w:jc w:val="both"/>
        <w:rPr>
          <w:rFonts w:ascii="Open Sans" w:eastAsia="Times New Roman" w:hAnsi="Open Sans" w:cs="Open Sans"/>
          <w:b/>
        </w:rPr>
      </w:pPr>
      <w:r w:rsidRPr="00CB6F78">
        <w:rPr>
          <w:rFonts w:ascii="Open Sans" w:eastAsia="Times New Roman" w:hAnsi="Open Sans" w:cs="Open Sans"/>
          <w:b/>
        </w:rPr>
        <w:t>A 4.2.3 - Realisation &amp; testing of each Demonstrative Pilot project (1 lab) built in T</w:t>
      </w:r>
      <w:r>
        <w:rPr>
          <w:rFonts w:ascii="Open Sans" w:eastAsia="Times New Roman" w:hAnsi="Open Sans" w:cs="Open Sans"/>
          <w:b/>
        </w:rPr>
        <w:t>urkey</w:t>
      </w:r>
      <w:r w:rsidRPr="00CB6F78">
        <w:rPr>
          <w:rFonts w:ascii="Open Sans" w:eastAsia="Times New Roman" w:hAnsi="Open Sans" w:cs="Open Sans"/>
          <w:b/>
        </w:rPr>
        <w:t>, J</w:t>
      </w:r>
      <w:r>
        <w:rPr>
          <w:rFonts w:ascii="Open Sans" w:eastAsia="Times New Roman" w:hAnsi="Open Sans" w:cs="Open Sans"/>
          <w:b/>
        </w:rPr>
        <w:t>ordan</w:t>
      </w:r>
      <w:r w:rsidRPr="00CB6F78">
        <w:rPr>
          <w:rFonts w:ascii="Open Sans" w:eastAsia="Times New Roman" w:hAnsi="Open Sans" w:cs="Open Sans"/>
          <w:b/>
        </w:rPr>
        <w:t xml:space="preserve"> and L</w:t>
      </w:r>
      <w:r>
        <w:rPr>
          <w:rFonts w:ascii="Open Sans" w:eastAsia="Times New Roman" w:hAnsi="Open Sans" w:cs="Open Sans"/>
          <w:b/>
        </w:rPr>
        <w:t xml:space="preserve">ebanon. </w:t>
      </w:r>
    </w:p>
    <w:p w14:paraId="3E1CB780" w14:textId="67E2ADDA" w:rsidR="00CB6F78" w:rsidRDefault="00CB6F78" w:rsidP="00B4210D">
      <w:pPr>
        <w:shd w:val="clear" w:color="auto" w:fill="FFFFFF" w:themeFill="background1"/>
        <w:jc w:val="both"/>
        <w:rPr>
          <w:rFonts w:ascii="Open Sans" w:eastAsia="Times New Roman" w:hAnsi="Open Sans" w:cs="Open Sans"/>
        </w:rPr>
      </w:pPr>
      <w:r w:rsidRPr="00CB6F78">
        <w:rPr>
          <w:rFonts w:ascii="Open Sans" w:eastAsia="Times New Roman" w:hAnsi="Open Sans" w:cs="Open Sans"/>
        </w:rPr>
        <w:t>At least one expert from each EUPCs (ARCES</w:t>
      </w:r>
      <w:r w:rsidR="00B4210D">
        <w:rPr>
          <w:rFonts w:ascii="Open Sans" w:eastAsia="Times New Roman" w:hAnsi="Open Sans" w:cs="Open Sans"/>
        </w:rPr>
        <w:t>,</w:t>
      </w:r>
      <w:r w:rsidRPr="00CB6F78">
        <w:rPr>
          <w:rFonts w:ascii="Open Sans" w:eastAsia="Times New Roman" w:hAnsi="Open Sans" w:cs="Open Sans"/>
        </w:rPr>
        <w:t xml:space="preserve"> CORERAS</w:t>
      </w:r>
      <w:r w:rsidR="00B4210D">
        <w:rPr>
          <w:rFonts w:ascii="Open Sans" w:eastAsia="Times New Roman" w:hAnsi="Open Sans" w:cs="Open Sans"/>
        </w:rPr>
        <w:t>,</w:t>
      </w:r>
      <w:r w:rsidRPr="00CB6F78">
        <w:rPr>
          <w:rFonts w:ascii="Open Sans" w:eastAsia="Times New Roman" w:hAnsi="Open Sans" w:cs="Open Sans"/>
        </w:rPr>
        <w:t xml:space="preserve"> LCE) need to participate and travel to pilot countries (TR,</w:t>
      </w:r>
      <w:r>
        <w:rPr>
          <w:rFonts w:ascii="Open Sans" w:eastAsia="Times New Roman" w:hAnsi="Open Sans" w:cs="Open Sans"/>
        </w:rPr>
        <w:t xml:space="preserve"> </w:t>
      </w:r>
      <w:r w:rsidRPr="00CB6F78">
        <w:rPr>
          <w:rFonts w:ascii="Open Sans" w:eastAsia="Times New Roman" w:hAnsi="Open Sans" w:cs="Open Sans"/>
        </w:rPr>
        <w:t>JO, LB).</w:t>
      </w:r>
      <w:r>
        <w:rPr>
          <w:rFonts w:ascii="Open Sans" w:eastAsia="Times New Roman" w:hAnsi="Open Sans" w:cs="Open Sans"/>
        </w:rPr>
        <w:t xml:space="preserve"> </w:t>
      </w:r>
      <w:r w:rsidRPr="00CB6F78">
        <w:rPr>
          <w:rFonts w:ascii="Open Sans" w:eastAsia="Times New Roman" w:hAnsi="Open Sans" w:cs="Open Sans"/>
        </w:rPr>
        <w:t>The experts</w:t>
      </w:r>
      <w:r w:rsidR="00CC0ACA">
        <w:rPr>
          <w:rFonts w:ascii="Open Sans" w:eastAsia="Times New Roman" w:hAnsi="Open Sans" w:cs="Open Sans"/>
        </w:rPr>
        <w:t xml:space="preserve"> appointed by ARCES</w:t>
      </w:r>
      <w:r w:rsidRPr="00CB6F78">
        <w:rPr>
          <w:rFonts w:ascii="Open Sans" w:eastAsia="Times New Roman" w:hAnsi="Open Sans" w:cs="Open Sans"/>
        </w:rPr>
        <w:t xml:space="preserve"> will be in charge of visiting each Demo Labs</w:t>
      </w:r>
      <w:r>
        <w:rPr>
          <w:rFonts w:ascii="Open Sans" w:eastAsia="Times New Roman" w:hAnsi="Open Sans" w:cs="Open Sans"/>
        </w:rPr>
        <w:t>.</w:t>
      </w:r>
    </w:p>
    <w:p w14:paraId="48060D47" w14:textId="590E34E2" w:rsidR="00CB6F78" w:rsidRPr="00CB6F78" w:rsidRDefault="00CB6F78" w:rsidP="00B4210D">
      <w:pPr>
        <w:shd w:val="clear" w:color="auto" w:fill="FFFFFF" w:themeFill="background1"/>
        <w:jc w:val="both"/>
        <w:rPr>
          <w:rFonts w:ascii="Open Sans" w:eastAsia="Times New Roman" w:hAnsi="Open Sans" w:cs="Open Sans"/>
        </w:rPr>
      </w:pPr>
      <w:r w:rsidRPr="00CB6F78">
        <w:rPr>
          <w:rFonts w:ascii="Open Sans" w:eastAsia="Times New Roman" w:hAnsi="Open Sans" w:cs="Open Sans"/>
        </w:rPr>
        <w:t>This activity includes the following sub-tasks</w:t>
      </w:r>
      <w:r>
        <w:rPr>
          <w:rFonts w:ascii="Open Sans" w:eastAsia="Times New Roman" w:hAnsi="Open Sans" w:cs="Open Sans"/>
        </w:rPr>
        <w:t xml:space="preserve">: </w:t>
      </w:r>
    </w:p>
    <w:p w14:paraId="25A90121" w14:textId="442C6836" w:rsidR="00CB6F78" w:rsidRPr="00375385" w:rsidRDefault="00CB6F78" w:rsidP="00B4210D">
      <w:pPr>
        <w:shd w:val="clear" w:color="auto" w:fill="FFFFFF" w:themeFill="background1"/>
        <w:jc w:val="both"/>
        <w:rPr>
          <w:rFonts w:ascii="Open Sans" w:eastAsia="Times New Roman" w:hAnsi="Open Sans" w:cs="Open Sans"/>
        </w:rPr>
      </w:pPr>
      <w:r w:rsidRPr="00CB6F78">
        <w:rPr>
          <w:rFonts w:ascii="Open Sans" w:eastAsia="Times New Roman" w:hAnsi="Open Sans" w:cs="Open Sans"/>
        </w:rPr>
        <w:t>1. Collecting feedback from participants</w:t>
      </w:r>
      <w:r>
        <w:rPr>
          <w:rFonts w:ascii="Open Sans" w:eastAsia="Times New Roman" w:hAnsi="Open Sans" w:cs="Open Sans"/>
        </w:rPr>
        <w:t xml:space="preserve"> regarding the functioning of the Demo Lab</w:t>
      </w:r>
      <w:r w:rsidRPr="00375385">
        <w:rPr>
          <w:rFonts w:ascii="Open Sans" w:eastAsia="Times New Roman" w:hAnsi="Open Sans" w:cs="Open Sans"/>
        </w:rPr>
        <w:t xml:space="preserve">; </w:t>
      </w:r>
    </w:p>
    <w:p w14:paraId="5F9D2108" w14:textId="50B2045D" w:rsidR="00CB6F78" w:rsidRPr="00375385" w:rsidRDefault="00CB6F78" w:rsidP="00B4210D">
      <w:pPr>
        <w:shd w:val="clear" w:color="auto" w:fill="FFFFFF" w:themeFill="background1"/>
        <w:jc w:val="both"/>
        <w:rPr>
          <w:rFonts w:ascii="Open Sans" w:eastAsia="Times New Roman" w:hAnsi="Open Sans" w:cs="Open Sans"/>
        </w:rPr>
      </w:pPr>
      <w:r w:rsidRPr="00375385">
        <w:rPr>
          <w:rFonts w:ascii="Open Sans" w:eastAsia="Times New Roman" w:hAnsi="Open Sans" w:cs="Open Sans"/>
        </w:rPr>
        <w:t xml:space="preserve">3. Laboratory Analysing: </w:t>
      </w:r>
    </w:p>
    <w:p w14:paraId="2A092C24" w14:textId="585E487D" w:rsidR="00CB6F78" w:rsidRPr="00375385" w:rsidRDefault="00CB6F78" w:rsidP="00B4210D">
      <w:pPr>
        <w:shd w:val="clear" w:color="auto" w:fill="FFFFFF" w:themeFill="background1"/>
        <w:jc w:val="both"/>
        <w:rPr>
          <w:rFonts w:ascii="Open Sans" w:eastAsia="Times New Roman" w:hAnsi="Open Sans" w:cs="Open Sans"/>
        </w:rPr>
      </w:pPr>
      <w:r w:rsidRPr="00375385">
        <w:rPr>
          <w:rFonts w:ascii="Open Sans" w:eastAsia="Times New Roman" w:hAnsi="Open Sans" w:cs="Open Sans"/>
        </w:rPr>
        <w:t xml:space="preserve">4. Documenting lessons learned or best practices; </w:t>
      </w:r>
    </w:p>
    <w:p w14:paraId="3CEF1AB3" w14:textId="340FC20C" w:rsidR="00CB6F78" w:rsidRPr="00375385" w:rsidRDefault="00CB6F78" w:rsidP="00B4210D">
      <w:pPr>
        <w:shd w:val="clear" w:color="auto" w:fill="FFFFFF" w:themeFill="background1"/>
        <w:jc w:val="both"/>
        <w:rPr>
          <w:rFonts w:ascii="Open Sans" w:eastAsia="Times New Roman" w:hAnsi="Open Sans" w:cs="Open Sans"/>
        </w:rPr>
      </w:pPr>
      <w:r w:rsidRPr="00375385">
        <w:rPr>
          <w:rFonts w:ascii="Open Sans" w:eastAsia="Times New Roman" w:hAnsi="Open Sans" w:cs="Open Sans"/>
        </w:rPr>
        <w:t xml:space="preserve">5. Making recommendations for next steps; </w:t>
      </w:r>
    </w:p>
    <w:p w14:paraId="46C9D369" w14:textId="7758F5D3" w:rsidR="00CB6F78" w:rsidRPr="00375385" w:rsidRDefault="00CB6F78" w:rsidP="00B4210D">
      <w:pPr>
        <w:shd w:val="clear" w:color="auto" w:fill="FFFFFF" w:themeFill="background1"/>
        <w:jc w:val="both"/>
        <w:rPr>
          <w:rFonts w:ascii="Open Sans" w:eastAsia="Times New Roman" w:hAnsi="Open Sans" w:cs="Open Sans"/>
        </w:rPr>
      </w:pPr>
      <w:r w:rsidRPr="00375385">
        <w:rPr>
          <w:rFonts w:ascii="Open Sans" w:eastAsia="Times New Roman" w:hAnsi="Open Sans" w:cs="Open Sans"/>
        </w:rPr>
        <w:t xml:space="preserve">6. Consumer testing. </w:t>
      </w:r>
    </w:p>
    <w:p w14:paraId="24DB5A11" w14:textId="77777777" w:rsidR="00CB6F78" w:rsidRPr="00375385" w:rsidRDefault="00CB6F78" w:rsidP="00B4210D">
      <w:pPr>
        <w:shd w:val="clear" w:color="auto" w:fill="FFFFFF" w:themeFill="background1"/>
        <w:jc w:val="both"/>
        <w:rPr>
          <w:rFonts w:ascii="Open Sans" w:eastAsia="Times New Roman" w:hAnsi="Open Sans" w:cs="Open Sans"/>
          <w:b/>
        </w:rPr>
      </w:pPr>
    </w:p>
    <w:p w14:paraId="3FE84976" w14:textId="77777777" w:rsidR="00CB6F78" w:rsidRPr="00375385" w:rsidRDefault="00CB6F78" w:rsidP="00B4210D">
      <w:pPr>
        <w:shd w:val="clear" w:color="auto" w:fill="FFFFFF" w:themeFill="background1"/>
        <w:jc w:val="both"/>
        <w:rPr>
          <w:rFonts w:ascii="Open Sans" w:eastAsia="Times New Roman" w:hAnsi="Open Sans" w:cs="Open Sans"/>
        </w:rPr>
      </w:pPr>
    </w:p>
    <w:p w14:paraId="461E1EBC" w14:textId="431AAF37" w:rsidR="00375385" w:rsidRPr="00375385" w:rsidRDefault="00375385" w:rsidP="00B4210D">
      <w:pPr>
        <w:shd w:val="clear" w:color="auto" w:fill="FFFFFF" w:themeFill="background1"/>
        <w:jc w:val="both"/>
        <w:rPr>
          <w:rFonts w:ascii="Open Sans" w:eastAsia="Times New Roman" w:hAnsi="Open Sans" w:cs="Open Sans"/>
          <w:b/>
          <w:sz w:val="28"/>
          <w:szCs w:val="28"/>
          <w:u w:val="single"/>
        </w:rPr>
      </w:pPr>
      <w:r w:rsidRPr="00375385">
        <w:rPr>
          <w:rFonts w:ascii="Open Sans" w:eastAsia="Times New Roman" w:hAnsi="Open Sans" w:cs="Open Sans"/>
          <w:b/>
          <w:sz w:val="28"/>
          <w:szCs w:val="28"/>
          <w:u w:val="single"/>
        </w:rPr>
        <w:t>WP5 - Training targeting Experts and Representatives of Public Authorities from MPCs (Turkey, Jordan, Lebanon)</w:t>
      </w:r>
    </w:p>
    <w:p w14:paraId="6FD47EA7" w14:textId="77777777" w:rsidR="00375385" w:rsidRPr="00375385" w:rsidRDefault="00375385" w:rsidP="00B4210D">
      <w:pPr>
        <w:shd w:val="clear" w:color="auto" w:fill="FFFFFF" w:themeFill="background1"/>
        <w:jc w:val="both"/>
        <w:rPr>
          <w:rFonts w:ascii="Open Sans" w:eastAsia="Times New Roman" w:hAnsi="Open Sans" w:cs="Open Sans"/>
        </w:rPr>
      </w:pPr>
    </w:p>
    <w:p w14:paraId="0C8DDA4E" w14:textId="77777777" w:rsidR="00375385" w:rsidRPr="00CC0ACA" w:rsidRDefault="00375385" w:rsidP="00B4210D">
      <w:pPr>
        <w:shd w:val="clear" w:color="auto" w:fill="FFFFFF" w:themeFill="background1"/>
        <w:jc w:val="both"/>
        <w:rPr>
          <w:rFonts w:ascii="Open Sans" w:eastAsia="Times New Roman" w:hAnsi="Open Sans" w:cs="Open Sans"/>
          <w:b/>
        </w:rPr>
      </w:pPr>
      <w:r w:rsidRPr="00375385">
        <w:rPr>
          <w:rFonts w:ascii="Open Sans" w:eastAsia="Times New Roman" w:hAnsi="Open Sans" w:cs="Open Sans"/>
          <w:b/>
        </w:rPr>
        <w:t>A 5.1.3 - Ela</w:t>
      </w:r>
      <w:r w:rsidRPr="00CC0ACA">
        <w:rPr>
          <w:rFonts w:ascii="Open Sans" w:eastAsia="Times New Roman" w:hAnsi="Open Sans" w:cs="Open Sans"/>
          <w:b/>
        </w:rPr>
        <w:t xml:space="preserve">boration of training materials for the </w:t>
      </w:r>
      <w:proofErr w:type="spellStart"/>
      <w:r w:rsidRPr="00CC0ACA">
        <w:rPr>
          <w:rFonts w:ascii="Open Sans" w:eastAsia="Times New Roman" w:hAnsi="Open Sans" w:cs="Open Sans"/>
          <w:b/>
        </w:rPr>
        <w:t>ToT</w:t>
      </w:r>
      <w:proofErr w:type="spellEnd"/>
      <w:r w:rsidRPr="00CC0ACA">
        <w:rPr>
          <w:rFonts w:ascii="Open Sans" w:eastAsia="Times New Roman" w:hAnsi="Open Sans" w:cs="Open Sans"/>
          <w:b/>
        </w:rPr>
        <w:t xml:space="preserve"> (Training of the Trainers)</w:t>
      </w:r>
    </w:p>
    <w:p w14:paraId="38FCAB2B" w14:textId="2747DC85" w:rsidR="00375385" w:rsidRPr="00CC0ACA" w:rsidRDefault="003D6680" w:rsidP="00B4210D">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lastRenderedPageBreak/>
        <w:t xml:space="preserve">The expert will assist the ARCES Project Management Team in </w:t>
      </w:r>
      <w:r w:rsidR="00375385" w:rsidRPr="00CC0ACA">
        <w:rPr>
          <w:rFonts w:ascii="Open Sans" w:eastAsia="Times New Roman" w:hAnsi="Open Sans" w:cs="Open Sans"/>
        </w:rPr>
        <w:t>the development of teaching materials to be used for specific training activities for technicians and operators in the citrus and olive sectors, with a particular focus on the feed and livestock sector.</w:t>
      </w:r>
    </w:p>
    <w:p w14:paraId="650D4C64" w14:textId="6753FA48" w:rsidR="003D6680" w:rsidRPr="00CC0ACA" w:rsidRDefault="00375385" w:rsidP="00B4210D">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The expert, on behalf of ARCES, will elaborate the training materials for the Training of the Trainers (</w:t>
      </w:r>
      <w:proofErr w:type="spellStart"/>
      <w:r w:rsidRPr="00CC0ACA">
        <w:rPr>
          <w:rFonts w:ascii="Open Sans" w:eastAsia="Times New Roman" w:hAnsi="Open Sans" w:cs="Open Sans"/>
        </w:rPr>
        <w:t>ToT</w:t>
      </w:r>
      <w:proofErr w:type="spellEnd"/>
      <w:r w:rsidRPr="00CC0ACA">
        <w:rPr>
          <w:rFonts w:ascii="Open Sans" w:eastAsia="Times New Roman" w:hAnsi="Open Sans" w:cs="Open Sans"/>
        </w:rPr>
        <w:t xml:space="preserve">) in collaboration with CORERAS and LCE representatives. Learning materials will be developed based upon the lesson learnt from the </w:t>
      </w:r>
      <w:proofErr w:type="spellStart"/>
      <w:r w:rsidRPr="00CC0ACA">
        <w:rPr>
          <w:rFonts w:ascii="Open Sans" w:eastAsia="Times New Roman" w:hAnsi="Open Sans" w:cs="Open Sans"/>
        </w:rPr>
        <w:t>JobShadowing</w:t>
      </w:r>
      <w:proofErr w:type="spellEnd"/>
      <w:r w:rsidRPr="00CC0ACA">
        <w:rPr>
          <w:rFonts w:ascii="Open Sans" w:eastAsia="Times New Roman" w:hAnsi="Open Sans" w:cs="Open Sans"/>
        </w:rPr>
        <w:t xml:space="preserve"> (Consolidated Technical Report in WP4) and the design, implementation and testing of the Pilots (i.e. Feasibility Studies).</w:t>
      </w:r>
    </w:p>
    <w:p w14:paraId="214AA673" w14:textId="77777777" w:rsidR="00F909F3" w:rsidRPr="00CC0ACA" w:rsidRDefault="00F909F3" w:rsidP="00B4210D">
      <w:pPr>
        <w:shd w:val="clear" w:color="auto" w:fill="FFFFFF" w:themeFill="background1"/>
        <w:jc w:val="both"/>
        <w:rPr>
          <w:rFonts w:ascii="Open Sans" w:eastAsia="Times New Roman" w:hAnsi="Open Sans" w:cs="Open Sans"/>
        </w:rPr>
      </w:pPr>
    </w:p>
    <w:p w14:paraId="13F69CBC" w14:textId="0271D51C" w:rsidR="00375385" w:rsidRPr="00B4210D" w:rsidRDefault="003D6680" w:rsidP="00B4210D">
      <w:pPr>
        <w:jc w:val="both"/>
        <w:rPr>
          <w:rFonts w:ascii="Open Sans" w:eastAsia="Times New Roman" w:hAnsi="Open Sans" w:cs="Open Sans"/>
          <w:u w:val="single"/>
        </w:rPr>
      </w:pPr>
      <w:r w:rsidRPr="00CC0ACA">
        <w:rPr>
          <w:rFonts w:ascii="Open Sans" w:eastAsia="Times New Roman" w:hAnsi="Open Sans" w:cs="Open Sans"/>
          <w:u w:val="single"/>
        </w:rPr>
        <w:t>These activi</w:t>
      </w:r>
      <w:r w:rsidRPr="00B67CEA">
        <w:rPr>
          <w:rFonts w:ascii="Open Sans" w:eastAsia="Times New Roman" w:hAnsi="Open Sans" w:cs="Open Sans"/>
          <w:u w:val="single"/>
        </w:rPr>
        <w:t>ties will contribute to achieving Output 5.1: Training Materials developed through cross-border cooperation.</w:t>
      </w:r>
    </w:p>
    <w:p w14:paraId="2D70EB04" w14:textId="77777777" w:rsidR="00375385" w:rsidRPr="00375385" w:rsidRDefault="00375385" w:rsidP="00B4210D">
      <w:pPr>
        <w:shd w:val="clear" w:color="auto" w:fill="FFFFFF" w:themeFill="background1"/>
        <w:jc w:val="both"/>
        <w:rPr>
          <w:rFonts w:ascii="Open Sans" w:eastAsia="Times New Roman" w:hAnsi="Open Sans" w:cs="Open Sans"/>
        </w:rPr>
      </w:pPr>
    </w:p>
    <w:p w14:paraId="3D0940DD" w14:textId="270A2A57" w:rsidR="00375385" w:rsidRPr="00375385" w:rsidRDefault="00375385" w:rsidP="00B4210D">
      <w:pPr>
        <w:shd w:val="clear" w:color="auto" w:fill="FFFFFF" w:themeFill="background1"/>
        <w:jc w:val="both"/>
        <w:rPr>
          <w:rFonts w:ascii="Open Sans" w:eastAsia="Times New Roman" w:hAnsi="Open Sans" w:cs="Open Sans"/>
          <w:b/>
          <w:bCs/>
        </w:rPr>
      </w:pPr>
      <w:r w:rsidRPr="00375385">
        <w:rPr>
          <w:rFonts w:ascii="Open Sans" w:eastAsia="Times New Roman" w:hAnsi="Open Sans" w:cs="Open Sans"/>
          <w:b/>
          <w:bCs/>
        </w:rPr>
        <w:t>A 5.2.1 - Organisation of 1 Training course in Turkey in the topic of Citrus waste valorisation</w:t>
      </w:r>
    </w:p>
    <w:p w14:paraId="65EE1CE4" w14:textId="77777777" w:rsidR="003D6680" w:rsidRDefault="00375385" w:rsidP="00B4210D">
      <w:pPr>
        <w:shd w:val="clear" w:color="auto" w:fill="FFFFFF" w:themeFill="background1"/>
        <w:jc w:val="both"/>
        <w:rPr>
          <w:rFonts w:ascii="Open Sans" w:eastAsia="Times New Roman" w:hAnsi="Open Sans" w:cs="Open Sans"/>
        </w:rPr>
      </w:pPr>
      <w:r w:rsidRPr="00375385">
        <w:rPr>
          <w:rFonts w:ascii="Open Sans" w:eastAsia="Times New Roman" w:hAnsi="Open Sans" w:cs="Open Sans"/>
        </w:rPr>
        <w:t>This activity consists of the delivery of training activities (face-to-face and/or distance learning, in synchronous and/or asynchronous formats)</w:t>
      </w:r>
      <w:r w:rsidR="003D6680">
        <w:rPr>
          <w:rFonts w:ascii="Open Sans" w:eastAsia="Times New Roman" w:hAnsi="Open Sans" w:cs="Open Sans"/>
        </w:rPr>
        <w:t xml:space="preserve"> in Turkey, through the involvement of KSU. </w:t>
      </w:r>
    </w:p>
    <w:p w14:paraId="52810CD7" w14:textId="77777777" w:rsidR="003F0169" w:rsidRDefault="003F0169" w:rsidP="003F0169">
      <w:pPr>
        <w:shd w:val="clear" w:color="auto" w:fill="FFFFFF" w:themeFill="background1"/>
        <w:jc w:val="both"/>
        <w:rPr>
          <w:rFonts w:ascii="Open Sans" w:eastAsia="Times New Roman" w:hAnsi="Open Sans" w:cs="Open Sans"/>
        </w:rPr>
      </w:pPr>
      <w:r w:rsidRPr="003F0169">
        <w:rPr>
          <w:rFonts w:ascii="Open Sans" w:eastAsia="Times New Roman" w:hAnsi="Open Sans" w:cs="Open Sans"/>
        </w:rPr>
        <w:t>The ARCES expert, along with experts from CORERAS, and LCE, will execute the training with the following goals:</w:t>
      </w:r>
    </w:p>
    <w:p w14:paraId="708C0000" w14:textId="2FA6239D" w:rsidR="003D6680" w:rsidRPr="003F0169" w:rsidRDefault="00375385" w:rsidP="003F0169">
      <w:pPr>
        <w:pStyle w:val="Paragrafoelenco"/>
        <w:numPr>
          <w:ilvl w:val="0"/>
          <w:numId w:val="26"/>
        </w:numPr>
        <w:shd w:val="clear" w:color="auto" w:fill="FFFFFF" w:themeFill="background1"/>
        <w:spacing w:after="0" w:line="240" w:lineRule="auto"/>
        <w:jc w:val="both"/>
        <w:rPr>
          <w:rFonts w:ascii="Open Sans" w:eastAsia="Times New Roman" w:hAnsi="Open Sans" w:cs="Open Sans"/>
          <w:sz w:val="24"/>
          <w:szCs w:val="24"/>
        </w:rPr>
      </w:pPr>
      <w:r w:rsidRPr="003F0169">
        <w:rPr>
          <w:rFonts w:ascii="Open Sans" w:eastAsia="Times New Roman" w:hAnsi="Open Sans" w:cs="Open Sans"/>
          <w:sz w:val="24"/>
          <w:szCs w:val="24"/>
        </w:rPr>
        <w:t xml:space="preserve">To transfer technologies from industrial mixing tests derived from CDP different (lemon, oranges, mandarin, etc) in order to create a novel feed for farm animals. </w:t>
      </w:r>
    </w:p>
    <w:p w14:paraId="273BFE4D" w14:textId="77777777" w:rsidR="003D6680" w:rsidRPr="003D6680" w:rsidRDefault="00375385" w:rsidP="00B4210D">
      <w:pPr>
        <w:pStyle w:val="Paragrafoelenco"/>
        <w:numPr>
          <w:ilvl w:val="0"/>
          <w:numId w:val="26"/>
        </w:numPr>
        <w:shd w:val="clear" w:color="auto" w:fill="FFFFFF" w:themeFill="background1"/>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 xml:space="preserve">To demonstrate the pilots' functionalities and success. </w:t>
      </w:r>
    </w:p>
    <w:p w14:paraId="44708129" w14:textId="417100E4" w:rsidR="00375385" w:rsidRPr="003D6680" w:rsidRDefault="00375385" w:rsidP="00B4210D">
      <w:pPr>
        <w:pStyle w:val="Paragrafoelenco"/>
        <w:numPr>
          <w:ilvl w:val="0"/>
          <w:numId w:val="26"/>
        </w:numPr>
        <w:shd w:val="clear" w:color="auto" w:fill="FFFFFF" w:themeFill="background1"/>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attract new users to adopt the Pilot models.</w:t>
      </w:r>
    </w:p>
    <w:p w14:paraId="619B6E91" w14:textId="77777777" w:rsidR="00CB6F78" w:rsidRPr="003D6680" w:rsidRDefault="00CB6F78" w:rsidP="00B4210D">
      <w:pPr>
        <w:jc w:val="both"/>
        <w:rPr>
          <w:rFonts w:ascii="Open Sans" w:eastAsia="Times New Roman" w:hAnsi="Open Sans" w:cs="Open Sans"/>
        </w:rPr>
      </w:pPr>
    </w:p>
    <w:p w14:paraId="09FF1D8A" w14:textId="01DF4D0F" w:rsidR="003D6680" w:rsidRPr="003D6680" w:rsidRDefault="003D6680" w:rsidP="00B4210D">
      <w:pPr>
        <w:jc w:val="both"/>
        <w:rPr>
          <w:rFonts w:ascii="Open Sans" w:eastAsia="Times New Roman" w:hAnsi="Open Sans" w:cs="Open Sans"/>
          <w:b/>
          <w:bCs/>
        </w:rPr>
      </w:pPr>
      <w:r w:rsidRPr="003D6680">
        <w:rPr>
          <w:rFonts w:ascii="Open Sans" w:eastAsia="Times New Roman" w:hAnsi="Open Sans" w:cs="Open Sans"/>
          <w:b/>
          <w:bCs/>
        </w:rPr>
        <w:t xml:space="preserve">A 5.2.2 - 1 Training in </w:t>
      </w:r>
      <w:r w:rsidR="003F0169">
        <w:rPr>
          <w:rFonts w:ascii="Open Sans" w:eastAsia="Times New Roman" w:hAnsi="Open Sans" w:cs="Open Sans"/>
          <w:b/>
          <w:bCs/>
        </w:rPr>
        <w:t>Jordan</w:t>
      </w:r>
      <w:r w:rsidRPr="003D6680">
        <w:rPr>
          <w:rFonts w:ascii="Open Sans" w:eastAsia="Times New Roman" w:hAnsi="Open Sans" w:cs="Open Sans"/>
          <w:b/>
          <w:bCs/>
        </w:rPr>
        <w:t xml:space="preserve"> “Reuse of Pomace" for feed for animal &amp; active ingredients for cosmetics</w:t>
      </w:r>
    </w:p>
    <w:p w14:paraId="468AE467" w14:textId="77777777" w:rsidR="003D6680" w:rsidRDefault="003D6680" w:rsidP="00B4210D">
      <w:pPr>
        <w:jc w:val="both"/>
        <w:rPr>
          <w:rFonts w:ascii="Open Sans" w:eastAsia="Times New Roman" w:hAnsi="Open Sans" w:cs="Open Sans"/>
        </w:rPr>
      </w:pPr>
      <w:r w:rsidRPr="00375385">
        <w:rPr>
          <w:rFonts w:ascii="Open Sans" w:eastAsia="Times New Roman" w:hAnsi="Open Sans" w:cs="Open Sans"/>
        </w:rPr>
        <w:t>This activity consists of the delivery of training activities (face-to-face and/or distance learning, in synchronous and/or asynchronous formats)</w:t>
      </w:r>
      <w:r>
        <w:rPr>
          <w:rFonts w:ascii="Open Sans" w:eastAsia="Times New Roman" w:hAnsi="Open Sans" w:cs="Open Sans"/>
        </w:rPr>
        <w:t xml:space="preserve"> in Jordan, through the involvement of NARC.</w:t>
      </w:r>
    </w:p>
    <w:p w14:paraId="1750B099" w14:textId="1C51403C" w:rsidR="003D6680" w:rsidRPr="003D6680" w:rsidRDefault="003D6680" w:rsidP="00B4210D">
      <w:pPr>
        <w:jc w:val="both"/>
        <w:rPr>
          <w:rFonts w:ascii="Open Sans" w:eastAsia="Times New Roman" w:hAnsi="Open Sans" w:cs="Open Sans"/>
        </w:rPr>
      </w:pPr>
      <w:r>
        <w:rPr>
          <w:rFonts w:ascii="Open Sans" w:eastAsia="Times New Roman" w:hAnsi="Open Sans" w:cs="Open Sans"/>
        </w:rPr>
        <w:t xml:space="preserve">The </w:t>
      </w:r>
      <w:r w:rsidR="003F0169">
        <w:rPr>
          <w:rFonts w:ascii="Open Sans" w:eastAsia="Times New Roman" w:hAnsi="Open Sans" w:cs="Open Sans"/>
        </w:rPr>
        <w:t xml:space="preserve">ARCES </w:t>
      </w:r>
      <w:r>
        <w:rPr>
          <w:rFonts w:ascii="Open Sans" w:eastAsia="Times New Roman" w:hAnsi="Open Sans" w:cs="Open Sans"/>
        </w:rPr>
        <w:t>ex</w:t>
      </w:r>
      <w:r w:rsidRPr="003D6680">
        <w:rPr>
          <w:rFonts w:ascii="Open Sans" w:eastAsia="Times New Roman" w:hAnsi="Open Sans" w:cs="Open Sans"/>
        </w:rPr>
        <w:t xml:space="preserve">pert, </w:t>
      </w:r>
      <w:r w:rsidR="003F0169">
        <w:rPr>
          <w:rFonts w:ascii="Open Sans" w:eastAsia="Times New Roman" w:hAnsi="Open Sans" w:cs="Open Sans"/>
        </w:rPr>
        <w:t xml:space="preserve">along with experts from </w:t>
      </w:r>
      <w:r w:rsidRPr="003D6680">
        <w:rPr>
          <w:rFonts w:ascii="Open Sans" w:eastAsia="Times New Roman" w:hAnsi="Open Sans" w:cs="Open Sans"/>
        </w:rPr>
        <w:t>CORERAS, and LCE</w:t>
      </w:r>
      <w:r w:rsidR="003F0169">
        <w:rPr>
          <w:rFonts w:ascii="Open Sans" w:eastAsia="Times New Roman" w:hAnsi="Open Sans" w:cs="Open Sans"/>
        </w:rPr>
        <w:t>,</w:t>
      </w:r>
      <w:r w:rsidRPr="003D6680">
        <w:rPr>
          <w:rFonts w:ascii="Open Sans" w:eastAsia="Times New Roman" w:hAnsi="Open Sans" w:cs="Open Sans"/>
        </w:rPr>
        <w:t xml:space="preserve"> will </w:t>
      </w:r>
      <w:r w:rsidR="003F0169">
        <w:rPr>
          <w:rFonts w:ascii="Open Sans" w:eastAsia="Times New Roman" w:hAnsi="Open Sans" w:cs="Open Sans"/>
        </w:rPr>
        <w:t>execute the training with the following g</w:t>
      </w:r>
      <w:r w:rsidRPr="003D6680">
        <w:rPr>
          <w:rFonts w:ascii="Open Sans" w:eastAsia="Times New Roman" w:hAnsi="Open Sans" w:cs="Open Sans"/>
        </w:rPr>
        <w:t>oals:</w:t>
      </w:r>
    </w:p>
    <w:p w14:paraId="7444CF17" w14:textId="77777777" w:rsidR="003D6680" w:rsidRPr="003D6680" w:rsidRDefault="003D6680" w:rsidP="00B4210D">
      <w:pPr>
        <w:pStyle w:val="Paragrafoelenco"/>
        <w:numPr>
          <w:ilvl w:val="0"/>
          <w:numId w:val="27"/>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transfer technologies from industrial mixing tests derived from OP different in order to create a novel feed for precision feeding of farm animals as well as to produce active ingredients for use in the cosmetics industry;</w:t>
      </w:r>
    </w:p>
    <w:p w14:paraId="7699C8C7" w14:textId="77777777" w:rsidR="003D6680" w:rsidRPr="003D6680" w:rsidRDefault="003D6680" w:rsidP="00B4210D">
      <w:pPr>
        <w:pStyle w:val="Paragrafoelenco"/>
        <w:numPr>
          <w:ilvl w:val="0"/>
          <w:numId w:val="27"/>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demonstrate the pilots' functionalities and success;</w:t>
      </w:r>
    </w:p>
    <w:p w14:paraId="0DC61ADB" w14:textId="1A136F19" w:rsidR="003D6680" w:rsidRPr="003D6680" w:rsidRDefault="003D6680" w:rsidP="00B4210D">
      <w:pPr>
        <w:pStyle w:val="Paragrafoelenco"/>
        <w:numPr>
          <w:ilvl w:val="0"/>
          <w:numId w:val="27"/>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attract new users to adopt the Pilot models.</w:t>
      </w:r>
    </w:p>
    <w:p w14:paraId="31F00687" w14:textId="77777777" w:rsidR="003D6680" w:rsidRDefault="003D6680" w:rsidP="00B4210D">
      <w:pPr>
        <w:jc w:val="both"/>
        <w:rPr>
          <w:rFonts w:ascii="Open Sans" w:eastAsia="Times New Roman" w:hAnsi="Open Sans" w:cs="Open Sans"/>
        </w:rPr>
      </w:pPr>
    </w:p>
    <w:p w14:paraId="3B121F20" w14:textId="5ABA2CD9" w:rsidR="003D6680" w:rsidRPr="00F909F3" w:rsidRDefault="003D6680" w:rsidP="00B4210D">
      <w:pPr>
        <w:jc w:val="both"/>
        <w:rPr>
          <w:rFonts w:ascii="Open Sans" w:eastAsia="Times New Roman" w:hAnsi="Open Sans" w:cs="Open Sans"/>
          <w:b/>
          <w:bCs/>
        </w:rPr>
      </w:pPr>
      <w:r w:rsidRPr="003D6680">
        <w:rPr>
          <w:rFonts w:ascii="Open Sans" w:eastAsia="Times New Roman" w:hAnsi="Open Sans" w:cs="Open Sans"/>
          <w:b/>
          <w:bCs/>
        </w:rPr>
        <w:t>A 5.2.3 - Training in L</w:t>
      </w:r>
      <w:r w:rsidR="003F0169">
        <w:rPr>
          <w:rFonts w:ascii="Open Sans" w:eastAsia="Times New Roman" w:hAnsi="Open Sans" w:cs="Open Sans"/>
          <w:b/>
          <w:bCs/>
        </w:rPr>
        <w:t xml:space="preserve">ebanon </w:t>
      </w:r>
      <w:r w:rsidRPr="003D6680">
        <w:rPr>
          <w:rFonts w:ascii="Open Sans" w:eastAsia="Times New Roman" w:hAnsi="Open Sans" w:cs="Open Sans"/>
          <w:b/>
          <w:bCs/>
        </w:rPr>
        <w:t>“Reuse of Pomace" for feed for animal &amp; active ingredients for cosmetics</w:t>
      </w:r>
    </w:p>
    <w:p w14:paraId="7CD028C1" w14:textId="77777777" w:rsidR="003F0169" w:rsidRDefault="003D6680" w:rsidP="003F0169">
      <w:pPr>
        <w:jc w:val="both"/>
        <w:rPr>
          <w:rFonts w:ascii="Open Sans" w:eastAsia="Times New Roman" w:hAnsi="Open Sans" w:cs="Open Sans"/>
        </w:rPr>
      </w:pPr>
      <w:r w:rsidRPr="00375385">
        <w:rPr>
          <w:rFonts w:ascii="Open Sans" w:eastAsia="Times New Roman" w:hAnsi="Open Sans" w:cs="Open Sans"/>
        </w:rPr>
        <w:t>This activity consists of the delivery of training activities (face-to-face and/or distance learning, in synchronous and/or asynchronous formats)</w:t>
      </w:r>
      <w:r>
        <w:rPr>
          <w:rFonts w:ascii="Open Sans" w:eastAsia="Times New Roman" w:hAnsi="Open Sans" w:cs="Open Sans"/>
        </w:rPr>
        <w:t xml:space="preserve"> in Lebanon, through the involvement of PDA.</w:t>
      </w:r>
    </w:p>
    <w:p w14:paraId="27FE49AB" w14:textId="77777777" w:rsidR="003F0169" w:rsidRDefault="003F0169" w:rsidP="003F0169">
      <w:pPr>
        <w:jc w:val="both"/>
        <w:rPr>
          <w:rFonts w:ascii="Open Sans" w:eastAsia="Times New Roman" w:hAnsi="Open Sans" w:cs="Open Sans"/>
        </w:rPr>
      </w:pPr>
      <w:r w:rsidRPr="003F0169">
        <w:rPr>
          <w:rFonts w:ascii="Open Sans" w:eastAsia="Times New Roman" w:hAnsi="Open Sans" w:cs="Open Sans"/>
        </w:rPr>
        <w:t>The ARCES expert, along with experts from CORERAS, and LCE, will execute the training with the following goals:</w:t>
      </w:r>
    </w:p>
    <w:p w14:paraId="5762E4EF" w14:textId="141FEE1B" w:rsidR="003D6680" w:rsidRPr="003F0169" w:rsidRDefault="003D6680" w:rsidP="003F0169">
      <w:pPr>
        <w:pStyle w:val="Paragrafoelenco"/>
        <w:numPr>
          <w:ilvl w:val="0"/>
          <w:numId w:val="31"/>
        </w:numPr>
        <w:jc w:val="both"/>
        <w:rPr>
          <w:rFonts w:ascii="Open Sans" w:eastAsia="Times New Roman" w:hAnsi="Open Sans" w:cs="Open Sans"/>
          <w:sz w:val="24"/>
          <w:szCs w:val="24"/>
        </w:rPr>
      </w:pPr>
      <w:r w:rsidRPr="003F0169">
        <w:rPr>
          <w:rFonts w:ascii="Open Sans" w:eastAsia="Times New Roman" w:hAnsi="Open Sans" w:cs="Open Sans"/>
          <w:sz w:val="24"/>
          <w:szCs w:val="24"/>
        </w:rPr>
        <w:lastRenderedPageBreak/>
        <w:t>To transfer technologies from industrial mixing tests derived from OP different in order to create a novel feed for precision feeding of farm animals as well as to produce active ingredients for use in the cosmetics industry;</w:t>
      </w:r>
    </w:p>
    <w:p w14:paraId="62B2351C" w14:textId="77777777" w:rsidR="003D6680" w:rsidRPr="003D6680" w:rsidRDefault="003D6680" w:rsidP="003F0169">
      <w:pPr>
        <w:pStyle w:val="Paragrafoelenco"/>
        <w:numPr>
          <w:ilvl w:val="0"/>
          <w:numId w:val="31"/>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demonstrate the pilots' functionalities and success;</w:t>
      </w:r>
    </w:p>
    <w:p w14:paraId="3794D98A" w14:textId="64B3D9AA" w:rsidR="003D6680" w:rsidRDefault="003D6680" w:rsidP="003F0169">
      <w:pPr>
        <w:pStyle w:val="Paragrafoelenco"/>
        <w:numPr>
          <w:ilvl w:val="0"/>
          <w:numId w:val="31"/>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attract new users to adopt the Pilot models.</w:t>
      </w:r>
    </w:p>
    <w:p w14:paraId="07AAE488" w14:textId="77777777" w:rsidR="00854276" w:rsidRDefault="00854276" w:rsidP="00B4210D">
      <w:pPr>
        <w:jc w:val="both"/>
        <w:rPr>
          <w:rFonts w:ascii="Open Sans" w:eastAsia="Times New Roman" w:hAnsi="Open Sans" w:cs="Open Sans"/>
        </w:rPr>
      </w:pPr>
    </w:p>
    <w:p w14:paraId="025494A2" w14:textId="14E8F193" w:rsidR="00B4210D" w:rsidRPr="00B4210D" w:rsidRDefault="00B4210D" w:rsidP="00B4210D">
      <w:pPr>
        <w:shd w:val="clear" w:color="auto" w:fill="FFFFFF" w:themeFill="background1"/>
        <w:jc w:val="both"/>
        <w:rPr>
          <w:rFonts w:ascii="Open Sans" w:eastAsia="Times New Roman" w:hAnsi="Open Sans" w:cs="Open Sans"/>
          <w:u w:val="single"/>
        </w:rPr>
      </w:pPr>
      <w:r w:rsidRPr="00B67CEA">
        <w:rPr>
          <w:rFonts w:ascii="Open Sans" w:eastAsia="Times New Roman" w:hAnsi="Open Sans" w:cs="Open Sans"/>
          <w:u w:val="single"/>
        </w:rPr>
        <w:t>These activities will contribute to achieving Output 5.</w:t>
      </w:r>
      <w:r>
        <w:rPr>
          <w:rFonts w:ascii="Open Sans" w:eastAsia="Times New Roman" w:hAnsi="Open Sans" w:cs="Open Sans"/>
          <w:u w:val="single"/>
        </w:rPr>
        <w:t xml:space="preserve">2 - </w:t>
      </w:r>
      <w:r w:rsidRPr="00B4210D">
        <w:rPr>
          <w:rFonts w:ascii="Open Sans" w:eastAsia="Times New Roman" w:hAnsi="Open Sans" w:cs="Open Sans"/>
          <w:u w:val="single"/>
        </w:rPr>
        <w:t>Joint Training activities delivered in the three MPCs (TR, JO, LB). On behalf of ARCES, the expert will deliver three training courses in cooperation with CORERAS and LCE, targeting professionals in the citrus and olive value chains.</w:t>
      </w:r>
    </w:p>
    <w:p w14:paraId="3CB4722A" w14:textId="77777777" w:rsidR="00CC0ACA" w:rsidRDefault="00CC0ACA" w:rsidP="00B4210D">
      <w:pPr>
        <w:shd w:val="clear" w:color="auto" w:fill="FFFFFF" w:themeFill="background1"/>
        <w:jc w:val="both"/>
        <w:rPr>
          <w:rFonts w:ascii="Open Sans" w:eastAsia="Times New Roman" w:hAnsi="Open Sans" w:cs="Open Sans"/>
          <w:b/>
          <w:bCs/>
          <w:u w:val="single"/>
        </w:rPr>
      </w:pPr>
    </w:p>
    <w:p w14:paraId="01D6CAFF" w14:textId="7E346FDD" w:rsidR="00B4210D" w:rsidRPr="00B4210D" w:rsidRDefault="00B4210D" w:rsidP="00B4210D">
      <w:pPr>
        <w:shd w:val="clear" w:color="auto" w:fill="FFFFFF" w:themeFill="background1"/>
        <w:jc w:val="both"/>
        <w:rPr>
          <w:rFonts w:ascii="Open Sans" w:eastAsia="Times New Roman" w:hAnsi="Open Sans" w:cs="Open Sans"/>
          <w:u w:val="single"/>
        </w:rPr>
      </w:pPr>
      <w:r w:rsidRPr="00B4210D">
        <w:rPr>
          <w:rFonts w:ascii="Open Sans" w:eastAsia="Times New Roman" w:hAnsi="Open Sans" w:cs="Open Sans"/>
          <w:b/>
          <w:bCs/>
          <w:u w:val="single"/>
        </w:rPr>
        <w:t>Each course will involve at least 30 participants and will last 15 days (75 hours in total)</w:t>
      </w:r>
      <w:r w:rsidRPr="00B4210D">
        <w:rPr>
          <w:rFonts w:ascii="Open Sans" w:eastAsia="Times New Roman" w:hAnsi="Open Sans" w:cs="Open Sans"/>
          <w:u w:val="single"/>
        </w:rPr>
        <w:t>.</w:t>
      </w:r>
    </w:p>
    <w:p w14:paraId="2392A37F" w14:textId="28363856" w:rsidR="00854276" w:rsidRDefault="00854276" w:rsidP="00B4210D">
      <w:pPr>
        <w:shd w:val="clear" w:color="auto" w:fill="FFFFFF" w:themeFill="background1"/>
        <w:jc w:val="both"/>
        <w:rPr>
          <w:rFonts w:ascii="Open Sans" w:eastAsia="Times New Roman" w:hAnsi="Open Sans" w:cs="Open Sans"/>
        </w:rPr>
      </w:pPr>
    </w:p>
    <w:p w14:paraId="7E0DA758" w14:textId="77777777" w:rsidR="00854276" w:rsidRDefault="00854276" w:rsidP="00B4210D">
      <w:pPr>
        <w:jc w:val="both"/>
        <w:rPr>
          <w:rFonts w:ascii="Open Sans" w:eastAsia="Times New Roman" w:hAnsi="Open Sans" w:cs="Open Sans"/>
        </w:rPr>
      </w:pPr>
    </w:p>
    <w:p w14:paraId="6EE3A9BC" w14:textId="77777777" w:rsidR="00B4210D" w:rsidRDefault="00B4210D" w:rsidP="00B4210D">
      <w:pPr>
        <w:jc w:val="both"/>
        <w:rPr>
          <w:rFonts w:ascii="Open Sans" w:eastAsia="Times New Roman" w:hAnsi="Open Sans" w:cs="Open Sans"/>
        </w:rPr>
      </w:pPr>
    </w:p>
    <w:p w14:paraId="44DEB2BC" w14:textId="77777777" w:rsidR="00D31009" w:rsidRDefault="00D31009">
      <w:pPr>
        <w:spacing w:after="160" w:line="259" w:lineRule="auto"/>
        <w:rPr>
          <w:rFonts w:ascii="Open Sans" w:eastAsia="Times New Roman" w:hAnsi="Open Sans" w:cs="Open Sans"/>
          <w:b/>
          <w:sz w:val="32"/>
          <w:szCs w:val="32"/>
        </w:rPr>
      </w:pPr>
      <w:r>
        <w:rPr>
          <w:rFonts w:ascii="Open Sans" w:eastAsia="Times New Roman" w:hAnsi="Open Sans" w:cs="Open Sans"/>
          <w:b/>
          <w:sz w:val="32"/>
          <w:szCs w:val="32"/>
        </w:rPr>
        <w:br w:type="page"/>
      </w:r>
    </w:p>
    <w:p w14:paraId="3CFDB4EF" w14:textId="6F3E520D" w:rsidR="00854276" w:rsidRPr="00B4210D" w:rsidRDefault="003A65A8" w:rsidP="00B4210D">
      <w:pPr>
        <w:shd w:val="clear" w:color="auto" w:fill="FFFFFF" w:themeFill="background1"/>
        <w:jc w:val="center"/>
        <w:rPr>
          <w:rFonts w:ascii="Open Sans" w:eastAsia="Times New Roman" w:hAnsi="Open Sans" w:cs="Open Sans"/>
          <w:b/>
          <w:sz w:val="32"/>
          <w:szCs w:val="32"/>
        </w:rPr>
      </w:pPr>
      <w:r w:rsidRPr="00B4210D">
        <w:rPr>
          <w:rFonts w:ascii="Open Sans" w:eastAsia="Times New Roman" w:hAnsi="Open Sans" w:cs="Open Sans"/>
          <w:b/>
          <w:sz w:val="32"/>
          <w:szCs w:val="32"/>
        </w:rPr>
        <w:lastRenderedPageBreak/>
        <w:t>2</w:t>
      </w:r>
      <w:r w:rsidRPr="00B4210D">
        <w:rPr>
          <w:rFonts w:ascii="Open Sans" w:eastAsia="Times New Roman" w:hAnsi="Open Sans" w:cs="Open Sans"/>
          <w:b/>
          <w:sz w:val="32"/>
          <w:szCs w:val="32"/>
          <w:vertAlign w:val="superscript"/>
        </w:rPr>
        <w:t>nd</w:t>
      </w:r>
      <w:r w:rsidR="00854276" w:rsidRPr="00B4210D">
        <w:rPr>
          <w:rFonts w:ascii="Open Sans" w:eastAsia="Times New Roman" w:hAnsi="Open Sans" w:cs="Open Sans"/>
          <w:b/>
          <w:sz w:val="32"/>
          <w:szCs w:val="32"/>
        </w:rPr>
        <w:t xml:space="preserve"> Profile needed</w:t>
      </w:r>
    </w:p>
    <w:p w14:paraId="7AE56DBC" w14:textId="45EC293E" w:rsidR="00854276" w:rsidRPr="00854276" w:rsidRDefault="003A65A8" w:rsidP="00B4210D">
      <w:pPr>
        <w:shd w:val="clear" w:color="auto" w:fill="FFFFFF" w:themeFill="background1"/>
        <w:jc w:val="center"/>
        <w:rPr>
          <w:rFonts w:ascii="Open Sans" w:eastAsia="Times New Roman" w:hAnsi="Open Sans" w:cs="Open Sans"/>
          <w:b/>
          <w:sz w:val="28"/>
          <w:szCs w:val="28"/>
        </w:rPr>
      </w:pPr>
      <w:r w:rsidRPr="00B4210D">
        <w:rPr>
          <w:rFonts w:ascii="Open Sans" w:eastAsia="Times New Roman" w:hAnsi="Open Sans" w:cs="Open Sans"/>
          <w:b/>
          <w:sz w:val="32"/>
          <w:szCs w:val="32"/>
        </w:rPr>
        <w:t>O</w:t>
      </w:r>
      <w:r w:rsidR="00854276" w:rsidRPr="00B4210D">
        <w:rPr>
          <w:rFonts w:ascii="Open Sans" w:eastAsia="Times New Roman" w:hAnsi="Open Sans" w:cs="Open Sans"/>
          <w:b/>
          <w:sz w:val="32"/>
          <w:szCs w:val="32"/>
        </w:rPr>
        <w:t>ne Citrus/Olive Supply Chain Expert (Agronomist)</w:t>
      </w:r>
    </w:p>
    <w:p w14:paraId="4A8B23BD" w14:textId="77777777" w:rsidR="00854276" w:rsidRPr="00854276" w:rsidRDefault="00854276" w:rsidP="00B4210D">
      <w:pPr>
        <w:jc w:val="both"/>
        <w:rPr>
          <w:rFonts w:ascii="Open Sans" w:eastAsia="Times New Roman" w:hAnsi="Open Sans" w:cs="Open Sans"/>
          <w:bCs/>
        </w:rPr>
      </w:pPr>
    </w:p>
    <w:p w14:paraId="33269A30" w14:textId="16208A22" w:rsidR="00854276" w:rsidRPr="00854276" w:rsidRDefault="00854276" w:rsidP="00B4210D">
      <w:pPr>
        <w:shd w:val="clear" w:color="auto" w:fill="FFFFFF" w:themeFill="background1"/>
        <w:jc w:val="both"/>
        <w:rPr>
          <w:rFonts w:ascii="Open Sans" w:eastAsia="Times New Roman" w:hAnsi="Open Sans" w:cs="Open Sans"/>
          <w:b/>
          <w:sz w:val="28"/>
          <w:szCs w:val="28"/>
          <w:u w:val="single"/>
        </w:rPr>
      </w:pPr>
      <w:r w:rsidRPr="004B4E8F">
        <w:rPr>
          <w:rFonts w:ascii="Open Sans" w:eastAsia="Times New Roman" w:hAnsi="Open Sans" w:cs="Open Sans"/>
          <w:b/>
          <w:sz w:val="28"/>
          <w:szCs w:val="28"/>
          <w:u w:val="single"/>
        </w:rPr>
        <w:t>WP 3</w:t>
      </w:r>
      <w:r>
        <w:rPr>
          <w:rFonts w:ascii="Open Sans" w:eastAsia="Times New Roman" w:hAnsi="Open Sans" w:cs="Open Sans"/>
          <w:b/>
          <w:sz w:val="28"/>
          <w:szCs w:val="28"/>
          <w:u w:val="single"/>
        </w:rPr>
        <w:t xml:space="preserve"> – </w:t>
      </w:r>
      <w:r w:rsidRPr="004B4E8F">
        <w:rPr>
          <w:rFonts w:ascii="Open Sans" w:eastAsia="Times New Roman" w:hAnsi="Open Sans" w:cs="Open Sans"/>
          <w:b/>
          <w:sz w:val="28"/>
          <w:szCs w:val="28"/>
          <w:u w:val="single"/>
        </w:rPr>
        <w:t xml:space="preserve">Two </w:t>
      </w:r>
      <w:proofErr w:type="spellStart"/>
      <w:r w:rsidRPr="004B4E8F">
        <w:rPr>
          <w:rFonts w:ascii="Open Sans" w:eastAsia="Times New Roman" w:hAnsi="Open Sans" w:cs="Open Sans"/>
          <w:b/>
          <w:sz w:val="28"/>
          <w:szCs w:val="28"/>
          <w:u w:val="single"/>
        </w:rPr>
        <w:t>JobShadowing</w:t>
      </w:r>
      <w:proofErr w:type="spellEnd"/>
      <w:r w:rsidRPr="004B4E8F">
        <w:rPr>
          <w:rFonts w:ascii="Open Sans" w:eastAsia="Times New Roman" w:hAnsi="Open Sans" w:cs="Open Sans"/>
          <w:b/>
          <w:sz w:val="28"/>
          <w:szCs w:val="28"/>
          <w:u w:val="single"/>
        </w:rPr>
        <w:t xml:space="preserve"> for five Partner' delegations (Italy, Spain, Turkey, Jordan and Lebanon)  </w:t>
      </w:r>
    </w:p>
    <w:p w14:paraId="6AF5EBBE" w14:textId="77777777" w:rsidR="00854276" w:rsidRPr="00B67CEA" w:rsidRDefault="00854276" w:rsidP="00B4210D">
      <w:pPr>
        <w:shd w:val="clear" w:color="auto" w:fill="FFFFFF" w:themeFill="background1"/>
        <w:jc w:val="both"/>
        <w:rPr>
          <w:rFonts w:ascii="Open Sans" w:eastAsia="Times New Roman" w:hAnsi="Open Sans" w:cs="Open Sans"/>
        </w:rPr>
      </w:pPr>
    </w:p>
    <w:p w14:paraId="7761BCB9" w14:textId="77777777" w:rsidR="00854276" w:rsidRPr="00B67CEA" w:rsidRDefault="00854276" w:rsidP="00B4210D">
      <w:pPr>
        <w:shd w:val="clear" w:color="auto" w:fill="FFFFFF" w:themeFill="background1"/>
        <w:jc w:val="both"/>
        <w:rPr>
          <w:rFonts w:ascii="Open Sans" w:eastAsia="Times New Roman" w:hAnsi="Open Sans" w:cs="Open Sans"/>
          <w:b/>
        </w:rPr>
      </w:pPr>
      <w:r w:rsidRPr="00B67CEA">
        <w:rPr>
          <w:rFonts w:ascii="Open Sans" w:eastAsia="Times New Roman" w:hAnsi="Open Sans" w:cs="Open Sans"/>
          <w:b/>
        </w:rPr>
        <w:t xml:space="preserve">A 3.1.3 </w:t>
      </w:r>
      <w:r w:rsidRPr="008834B7">
        <w:rPr>
          <w:rFonts w:ascii="Open Sans" w:eastAsia="Times New Roman" w:hAnsi="Open Sans" w:cs="Open Sans"/>
          <w:b/>
        </w:rPr>
        <w:t>-</w:t>
      </w:r>
      <w:r>
        <w:rPr>
          <w:rFonts w:ascii="Open Sans" w:eastAsia="Times New Roman" w:hAnsi="Open Sans" w:cs="Open Sans"/>
          <w:b/>
        </w:rPr>
        <w:t xml:space="preserve"> </w:t>
      </w:r>
      <w:proofErr w:type="spellStart"/>
      <w:r w:rsidRPr="00B67CEA">
        <w:rPr>
          <w:rFonts w:ascii="Open Sans" w:eastAsia="Times New Roman" w:hAnsi="Open Sans" w:cs="Open Sans"/>
          <w:b/>
        </w:rPr>
        <w:t>Jobshadowing</w:t>
      </w:r>
      <w:proofErr w:type="spellEnd"/>
      <w:r w:rsidRPr="00B67CEA">
        <w:rPr>
          <w:rFonts w:ascii="Open Sans" w:eastAsia="Times New Roman" w:hAnsi="Open Sans" w:cs="Open Sans"/>
          <w:b/>
        </w:rPr>
        <w:t xml:space="preserve"> for 5 Delegations (IT, ES, TR, JO, LB) to visit farms and attend 2 workshops</w:t>
      </w:r>
    </w:p>
    <w:p w14:paraId="47B58F56"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support the ARCES Project Management Team in the organization and implementation of Job Shadowing activities in both Sicily and Spain, including two thematic workshops (one day each) to be held in Spain and Italy. These workshops will bring together delegations from the Southern Mediterranean partner countries to exchange insights gained during the visits and to plan future pilot initiatives.</w:t>
      </w:r>
    </w:p>
    <w:p w14:paraId="1B48C2AA"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also be responsible for preparing and administering evaluation forms (at least 20) to participants involved in the Job Shadowing activities organized in Sicily.</w:t>
      </w:r>
    </w:p>
    <w:p w14:paraId="3507AA09" w14:textId="77777777" w:rsidR="00CC0ACA" w:rsidRDefault="00CC0ACA" w:rsidP="00B4210D">
      <w:pPr>
        <w:jc w:val="both"/>
        <w:rPr>
          <w:rFonts w:ascii="Open Sans" w:eastAsia="Times New Roman" w:hAnsi="Open Sans" w:cs="Open Sans"/>
        </w:rPr>
      </w:pPr>
    </w:p>
    <w:p w14:paraId="7729B563" w14:textId="718C78EA" w:rsidR="00854276" w:rsidRDefault="00854276" w:rsidP="00B4210D">
      <w:pPr>
        <w:jc w:val="both"/>
        <w:rPr>
          <w:rFonts w:ascii="Open Sans" w:eastAsia="Times New Roman" w:hAnsi="Open Sans" w:cs="Open Sans"/>
          <w:u w:val="single"/>
        </w:rPr>
      </w:pPr>
      <w:r w:rsidRPr="005A7851">
        <w:rPr>
          <w:rFonts w:ascii="Open Sans" w:eastAsia="Times New Roman" w:hAnsi="Open Sans" w:cs="Open Sans"/>
          <w:u w:val="single"/>
        </w:rPr>
        <w:t xml:space="preserve">All these activities will contribute to achieving </w:t>
      </w:r>
      <w:r w:rsidRPr="00B67CEA">
        <w:rPr>
          <w:rFonts w:ascii="Open Sans" w:eastAsia="Times New Roman" w:hAnsi="Open Sans" w:cs="Open Sans"/>
          <w:u w:val="single"/>
        </w:rPr>
        <w:t>Output 3.1. Participation in joint actions across border</w:t>
      </w:r>
      <w:r>
        <w:rPr>
          <w:rFonts w:ascii="Open Sans" w:eastAsia="Times New Roman" w:hAnsi="Open Sans" w:cs="Open Sans"/>
          <w:u w:val="single"/>
        </w:rPr>
        <w:t xml:space="preserve">; </w:t>
      </w:r>
      <w:proofErr w:type="spellStart"/>
      <w:r w:rsidRPr="00B67CEA">
        <w:rPr>
          <w:rFonts w:ascii="Open Sans" w:eastAsia="Times New Roman" w:hAnsi="Open Sans" w:cs="Open Sans"/>
          <w:u w:val="single"/>
        </w:rPr>
        <w:t>JobShadowing</w:t>
      </w:r>
      <w:proofErr w:type="spellEnd"/>
      <w:r w:rsidRPr="00B67CEA">
        <w:rPr>
          <w:rFonts w:ascii="Open Sans" w:eastAsia="Times New Roman" w:hAnsi="Open Sans" w:cs="Open Sans"/>
          <w:u w:val="single"/>
        </w:rPr>
        <w:t xml:space="preserve"> in the EUMCs (</w:t>
      </w:r>
      <w:proofErr w:type="gramStart"/>
      <w:r w:rsidRPr="00B67CEA">
        <w:rPr>
          <w:rFonts w:ascii="Open Sans" w:eastAsia="Times New Roman" w:hAnsi="Open Sans" w:cs="Open Sans"/>
          <w:u w:val="single"/>
        </w:rPr>
        <w:t>IT ,ES</w:t>
      </w:r>
      <w:proofErr w:type="gramEnd"/>
      <w:r w:rsidRPr="00B67CEA">
        <w:rPr>
          <w:rFonts w:ascii="Open Sans" w:eastAsia="Times New Roman" w:hAnsi="Open Sans" w:cs="Open Sans"/>
          <w:u w:val="single"/>
        </w:rPr>
        <w:t>)</w:t>
      </w:r>
      <w:r>
        <w:rPr>
          <w:rFonts w:ascii="Open Sans" w:eastAsia="Times New Roman" w:hAnsi="Open Sans" w:cs="Open Sans"/>
          <w:u w:val="single"/>
        </w:rPr>
        <w:t>.</w:t>
      </w:r>
    </w:p>
    <w:p w14:paraId="48F2DA21" w14:textId="2E7BB36F" w:rsidR="007C3415" w:rsidRDefault="007C3415">
      <w:pPr>
        <w:spacing w:after="160" w:line="259" w:lineRule="auto"/>
        <w:rPr>
          <w:rFonts w:ascii="Open Sans" w:eastAsia="Times New Roman" w:hAnsi="Open Sans" w:cs="Open Sans"/>
          <w:b/>
          <w:sz w:val="28"/>
          <w:szCs w:val="28"/>
          <w:u w:val="single"/>
        </w:rPr>
      </w:pPr>
    </w:p>
    <w:p w14:paraId="5D9571F0" w14:textId="35F9BDCB" w:rsidR="00854276" w:rsidRPr="00375385" w:rsidRDefault="00854276" w:rsidP="00B4210D">
      <w:pPr>
        <w:shd w:val="clear" w:color="auto" w:fill="FFFFFF" w:themeFill="background1"/>
        <w:jc w:val="both"/>
        <w:rPr>
          <w:rFonts w:ascii="Open Sans" w:eastAsia="Times New Roman" w:hAnsi="Open Sans" w:cs="Open Sans"/>
          <w:b/>
          <w:sz w:val="28"/>
          <w:szCs w:val="28"/>
          <w:u w:val="single"/>
        </w:rPr>
      </w:pPr>
      <w:r w:rsidRPr="00375385">
        <w:rPr>
          <w:rFonts w:ascii="Open Sans" w:eastAsia="Times New Roman" w:hAnsi="Open Sans" w:cs="Open Sans"/>
          <w:b/>
          <w:sz w:val="28"/>
          <w:szCs w:val="28"/>
          <w:u w:val="single"/>
        </w:rPr>
        <w:t>WP5 - Training targeting Experts and Representatives of Public Authorities from MPCs (Turkey, Jordan, Lebanon)</w:t>
      </w:r>
    </w:p>
    <w:p w14:paraId="4940DAA8" w14:textId="77777777" w:rsidR="00854276" w:rsidRPr="00375385" w:rsidRDefault="00854276" w:rsidP="00B4210D">
      <w:pPr>
        <w:shd w:val="clear" w:color="auto" w:fill="FFFFFF" w:themeFill="background1"/>
        <w:jc w:val="both"/>
        <w:rPr>
          <w:rFonts w:ascii="Open Sans" w:eastAsia="Times New Roman" w:hAnsi="Open Sans" w:cs="Open Sans"/>
        </w:rPr>
      </w:pPr>
    </w:p>
    <w:p w14:paraId="58112A09" w14:textId="77777777" w:rsidR="00854276" w:rsidRPr="00375385" w:rsidRDefault="00854276" w:rsidP="00B4210D">
      <w:pPr>
        <w:shd w:val="clear" w:color="auto" w:fill="FFFFFF" w:themeFill="background1"/>
        <w:jc w:val="both"/>
        <w:rPr>
          <w:rFonts w:ascii="Open Sans" w:eastAsia="Times New Roman" w:hAnsi="Open Sans" w:cs="Open Sans"/>
          <w:b/>
        </w:rPr>
      </w:pPr>
      <w:r w:rsidRPr="00375385">
        <w:rPr>
          <w:rFonts w:ascii="Open Sans" w:eastAsia="Times New Roman" w:hAnsi="Open Sans" w:cs="Open Sans"/>
          <w:b/>
        </w:rPr>
        <w:t xml:space="preserve">A 5.1.3 - Elaboration of training materials for the </w:t>
      </w:r>
      <w:proofErr w:type="spellStart"/>
      <w:r w:rsidRPr="00375385">
        <w:rPr>
          <w:rFonts w:ascii="Open Sans" w:eastAsia="Times New Roman" w:hAnsi="Open Sans" w:cs="Open Sans"/>
          <w:b/>
        </w:rPr>
        <w:t>ToT</w:t>
      </w:r>
      <w:proofErr w:type="spellEnd"/>
      <w:r w:rsidRPr="00375385">
        <w:rPr>
          <w:rFonts w:ascii="Open Sans" w:eastAsia="Times New Roman" w:hAnsi="Open Sans" w:cs="Open Sans"/>
          <w:b/>
        </w:rPr>
        <w:t xml:space="preserve"> (Training of the Trainers)</w:t>
      </w:r>
    </w:p>
    <w:p w14:paraId="25866E4B" w14:textId="51852771" w:rsidR="00854276" w:rsidRPr="00CC0ACA" w:rsidRDefault="00854276" w:rsidP="00B4210D">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The Expert will assist the ARCES Project Management Team in the development of teaching materials to be used for specific training activities for technicians and operators in the citrus and olive sectors, with a particular focus on the feed and livestock sector.</w:t>
      </w:r>
    </w:p>
    <w:p w14:paraId="3141F09D" w14:textId="77777777" w:rsidR="00854276" w:rsidRDefault="00854276" w:rsidP="00B4210D">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The expert, on behalf of ARCES, will elaborate the training materials for the Training of the Trainers (</w:t>
      </w:r>
      <w:proofErr w:type="spellStart"/>
      <w:r w:rsidRPr="00CC0ACA">
        <w:rPr>
          <w:rFonts w:ascii="Open Sans" w:eastAsia="Times New Roman" w:hAnsi="Open Sans" w:cs="Open Sans"/>
        </w:rPr>
        <w:t>ToT</w:t>
      </w:r>
      <w:proofErr w:type="spellEnd"/>
      <w:r w:rsidRPr="00CC0ACA">
        <w:rPr>
          <w:rFonts w:ascii="Open Sans" w:eastAsia="Times New Roman" w:hAnsi="Open Sans" w:cs="Open Sans"/>
        </w:rPr>
        <w:t xml:space="preserve">) in collaboration with CORERAS and LCE representatives. Learning materials will be developed based upon the lesson learnt from the </w:t>
      </w:r>
      <w:proofErr w:type="spellStart"/>
      <w:r w:rsidRPr="00CC0ACA">
        <w:rPr>
          <w:rFonts w:ascii="Open Sans" w:eastAsia="Times New Roman" w:hAnsi="Open Sans" w:cs="Open Sans"/>
        </w:rPr>
        <w:t>JobShadowing</w:t>
      </w:r>
      <w:proofErr w:type="spellEnd"/>
      <w:r w:rsidRPr="00CC0ACA">
        <w:rPr>
          <w:rFonts w:ascii="Open Sans" w:eastAsia="Times New Roman" w:hAnsi="Open Sans" w:cs="Open Sans"/>
        </w:rPr>
        <w:t xml:space="preserve"> (Consolidated Technical Report in WP4) and the design, implementation and testing of the Pilots (i.e. Feasibility Studies).</w:t>
      </w:r>
    </w:p>
    <w:p w14:paraId="49B887CF" w14:textId="77777777" w:rsidR="00854276" w:rsidRDefault="00854276" w:rsidP="00B4210D">
      <w:pPr>
        <w:shd w:val="clear" w:color="auto" w:fill="FFFFFF" w:themeFill="background1"/>
        <w:jc w:val="both"/>
        <w:rPr>
          <w:rFonts w:ascii="Open Sans" w:eastAsia="Times New Roman" w:hAnsi="Open Sans" w:cs="Open Sans"/>
        </w:rPr>
      </w:pPr>
    </w:p>
    <w:p w14:paraId="473EE2B2" w14:textId="77777777" w:rsidR="00854276" w:rsidRPr="00B67CEA" w:rsidRDefault="00854276" w:rsidP="00B4210D">
      <w:pPr>
        <w:jc w:val="both"/>
        <w:rPr>
          <w:rFonts w:ascii="Open Sans" w:eastAsia="Times New Roman" w:hAnsi="Open Sans" w:cs="Open Sans"/>
          <w:u w:val="single"/>
        </w:rPr>
      </w:pPr>
      <w:r w:rsidRPr="00B67CEA">
        <w:rPr>
          <w:rFonts w:ascii="Open Sans" w:eastAsia="Times New Roman" w:hAnsi="Open Sans" w:cs="Open Sans"/>
          <w:u w:val="single"/>
        </w:rPr>
        <w:t>These activities will contribute to achieving Output 5.1: Training Materials developed through cross-border cooperation.</w:t>
      </w:r>
    </w:p>
    <w:p w14:paraId="1C5E4D16" w14:textId="77777777" w:rsidR="00854276" w:rsidRDefault="00854276" w:rsidP="00B4210D">
      <w:pPr>
        <w:jc w:val="both"/>
        <w:rPr>
          <w:rFonts w:ascii="Open Sans" w:eastAsia="Times New Roman" w:hAnsi="Open Sans" w:cs="Open Sans"/>
        </w:rPr>
      </w:pPr>
    </w:p>
    <w:p w14:paraId="28809BB2" w14:textId="77777777" w:rsidR="00854276" w:rsidRDefault="00854276" w:rsidP="00B4210D">
      <w:pPr>
        <w:jc w:val="both"/>
        <w:rPr>
          <w:rFonts w:ascii="Open Sans" w:eastAsia="Times New Roman" w:hAnsi="Open Sans" w:cs="Open Sans"/>
        </w:rPr>
      </w:pPr>
    </w:p>
    <w:p w14:paraId="1242AF58" w14:textId="77777777" w:rsidR="003A65A8" w:rsidRDefault="003A65A8" w:rsidP="00B4210D">
      <w:pPr>
        <w:jc w:val="both"/>
        <w:rPr>
          <w:rFonts w:ascii="Open Sans" w:eastAsia="Times New Roman" w:hAnsi="Open Sans" w:cs="Open Sans"/>
        </w:rPr>
      </w:pPr>
    </w:p>
    <w:p w14:paraId="709FE43C" w14:textId="77777777" w:rsidR="003A65A8" w:rsidRDefault="003A65A8" w:rsidP="00B4210D">
      <w:pPr>
        <w:jc w:val="both"/>
        <w:rPr>
          <w:rFonts w:ascii="Open Sans" w:eastAsia="Times New Roman" w:hAnsi="Open Sans" w:cs="Open Sans"/>
        </w:rPr>
      </w:pPr>
    </w:p>
    <w:p w14:paraId="3332E28B" w14:textId="77777777" w:rsidR="00D31009" w:rsidRDefault="00D31009">
      <w:pPr>
        <w:spacing w:after="160" w:line="259" w:lineRule="auto"/>
        <w:rPr>
          <w:rFonts w:ascii="Open Sans" w:eastAsia="Times New Roman" w:hAnsi="Open Sans" w:cs="Open Sans"/>
          <w:b/>
          <w:sz w:val="32"/>
          <w:szCs w:val="32"/>
        </w:rPr>
      </w:pPr>
      <w:r>
        <w:rPr>
          <w:rFonts w:ascii="Open Sans" w:eastAsia="Times New Roman" w:hAnsi="Open Sans" w:cs="Open Sans"/>
          <w:b/>
          <w:sz w:val="32"/>
          <w:szCs w:val="32"/>
        </w:rPr>
        <w:br w:type="page"/>
      </w:r>
    </w:p>
    <w:p w14:paraId="68126F5D" w14:textId="5A9F7AB2" w:rsidR="003A65A8" w:rsidRPr="007C3415" w:rsidRDefault="003A65A8" w:rsidP="007C3415">
      <w:pPr>
        <w:shd w:val="clear" w:color="auto" w:fill="FFFFFF" w:themeFill="background1"/>
        <w:jc w:val="center"/>
        <w:rPr>
          <w:rFonts w:ascii="Open Sans" w:eastAsia="Times New Roman" w:hAnsi="Open Sans" w:cs="Open Sans"/>
          <w:b/>
          <w:sz w:val="32"/>
          <w:szCs w:val="32"/>
        </w:rPr>
      </w:pPr>
      <w:r w:rsidRPr="007C3415">
        <w:rPr>
          <w:rFonts w:ascii="Open Sans" w:eastAsia="Times New Roman" w:hAnsi="Open Sans" w:cs="Open Sans"/>
          <w:b/>
          <w:sz w:val="32"/>
          <w:szCs w:val="32"/>
        </w:rPr>
        <w:lastRenderedPageBreak/>
        <w:t>3</w:t>
      </w:r>
      <w:r w:rsidRPr="007C3415">
        <w:rPr>
          <w:rFonts w:ascii="Open Sans" w:eastAsia="Times New Roman" w:hAnsi="Open Sans" w:cs="Open Sans"/>
          <w:b/>
          <w:sz w:val="32"/>
          <w:szCs w:val="32"/>
          <w:vertAlign w:val="superscript"/>
        </w:rPr>
        <w:t>rd</w:t>
      </w:r>
      <w:r w:rsidRPr="007C3415">
        <w:rPr>
          <w:rFonts w:ascii="Open Sans" w:eastAsia="Times New Roman" w:hAnsi="Open Sans" w:cs="Open Sans"/>
          <w:b/>
          <w:sz w:val="32"/>
          <w:szCs w:val="32"/>
        </w:rPr>
        <w:t xml:space="preserve"> Profile needed</w:t>
      </w:r>
    </w:p>
    <w:p w14:paraId="48E72F67" w14:textId="6DE6B5AC" w:rsidR="003A65A8" w:rsidRPr="007C3415" w:rsidRDefault="003A65A8" w:rsidP="007C3415">
      <w:pPr>
        <w:jc w:val="center"/>
        <w:rPr>
          <w:rFonts w:ascii="Open Sans" w:eastAsia="Times New Roman" w:hAnsi="Open Sans" w:cs="Open Sans"/>
          <w:sz w:val="32"/>
          <w:szCs w:val="32"/>
        </w:rPr>
      </w:pPr>
      <w:r w:rsidRPr="007C3415">
        <w:rPr>
          <w:rFonts w:ascii="Open Sans" w:eastAsia="Times New Roman" w:hAnsi="Open Sans" w:cs="Open Sans"/>
          <w:b/>
          <w:sz w:val="32"/>
          <w:szCs w:val="32"/>
        </w:rPr>
        <w:t>One Innovation Broker (Agronomist)</w:t>
      </w:r>
    </w:p>
    <w:p w14:paraId="3B0204F3" w14:textId="77777777" w:rsidR="00854276" w:rsidRDefault="00854276" w:rsidP="00B4210D">
      <w:pPr>
        <w:jc w:val="both"/>
        <w:rPr>
          <w:rFonts w:ascii="Open Sans" w:eastAsia="Times New Roman" w:hAnsi="Open Sans" w:cs="Open Sans"/>
        </w:rPr>
      </w:pPr>
    </w:p>
    <w:p w14:paraId="0C8FFF53" w14:textId="77777777" w:rsidR="003A65A8" w:rsidRPr="00854276" w:rsidRDefault="003A65A8" w:rsidP="00B4210D">
      <w:pPr>
        <w:shd w:val="clear" w:color="auto" w:fill="FFFFFF" w:themeFill="background1"/>
        <w:jc w:val="both"/>
        <w:rPr>
          <w:rFonts w:ascii="Open Sans" w:eastAsia="Times New Roman" w:hAnsi="Open Sans" w:cs="Open Sans"/>
          <w:b/>
          <w:sz w:val="28"/>
          <w:szCs w:val="28"/>
          <w:u w:val="single"/>
        </w:rPr>
      </w:pPr>
      <w:r w:rsidRPr="004B4E8F">
        <w:rPr>
          <w:rFonts w:ascii="Open Sans" w:eastAsia="Times New Roman" w:hAnsi="Open Sans" w:cs="Open Sans"/>
          <w:b/>
          <w:sz w:val="28"/>
          <w:szCs w:val="28"/>
          <w:u w:val="single"/>
        </w:rPr>
        <w:t>WP 3</w:t>
      </w:r>
      <w:r>
        <w:rPr>
          <w:rFonts w:ascii="Open Sans" w:eastAsia="Times New Roman" w:hAnsi="Open Sans" w:cs="Open Sans"/>
          <w:b/>
          <w:sz w:val="28"/>
          <w:szCs w:val="28"/>
          <w:u w:val="single"/>
        </w:rPr>
        <w:t xml:space="preserve"> – </w:t>
      </w:r>
      <w:r w:rsidRPr="004B4E8F">
        <w:rPr>
          <w:rFonts w:ascii="Open Sans" w:eastAsia="Times New Roman" w:hAnsi="Open Sans" w:cs="Open Sans"/>
          <w:b/>
          <w:sz w:val="28"/>
          <w:szCs w:val="28"/>
          <w:u w:val="single"/>
        </w:rPr>
        <w:t xml:space="preserve">Two </w:t>
      </w:r>
      <w:proofErr w:type="spellStart"/>
      <w:r w:rsidRPr="004B4E8F">
        <w:rPr>
          <w:rFonts w:ascii="Open Sans" w:eastAsia="Times New Roman" w:hAnsi="Open Sans" w:cs="Open Sans"/>
          <w:b/>
          <w:sz w:val="28"/>
          <w:szCs w:val="28"/>
          <w:u w:val="single"/>
        </w:rPr>
        <w:t>JobShadowing</w:t>
      </w:r>
      <w:proofErr w:type="spellEnd"/>
      <w:r w:rsidRPr="004B4E8F">
        <w:rPr>
          <w:rFonts w:ascii="Open Sans" w:eastAsia="Times New Roman" w:hAnsi="Open Sans" w:cs="Open Sans"/>
          <w:b/>
          <w:sz w:val="28"/>
          <w:szCs w:val="28"/>
          <w:u w:val="single"/>
        </w:rPr>
        <w:t xml:space="preserve"> for five Partner' delegations (Italy, Spain, Turkey, Jordan and Lebanon)  </w:t>
      </w:r>
    </w:p>
    <w:p w14:paraId="1B0768F5" w14:textId="77777777" w:rsidR="003A65A8" w:rsidRDefault="003A65A8" w:rsidP="00B4210D">
      <w:pPr>
        <w:shd w:val="clear" w:color="auto" w:fill="FFFFFF" w:themeFill="background1"/>
        <w:jc w:val="both"/>
        <w:rPr>
          <w:rFonts w:ascii="Open Sans" w:eastAsia="Times New Roman" w:hAnsi="Open Sans" w:cs="Open Sans"/>
          <w:b/>
        </w:rPr>
      </w:pPr>
    </w:p>
    <w:p w14:paraId="04470479" w14:textId="115F8F09" w:rsidR="003A65A8" w:rsidRPr="00B67CEA" w:rsidRDefault="003A65A8" w:rsidP="00B4210D">
      <w:pPr>
        <w:shd w:val="clear" w:color="auto" w:fill="FFFFFF" w:themeFill="background1"/>
        <w:jc w:val="both"/>
        <w:rPr>
          <w:rFonts w:ascii="Open Sans" w:eastAsia="Times New Roman" w:hAnsi="Open Sans" w:cs="Open Sans"/>
          <w:b/>
        </w:rPr>
      </w:pPr>
      <w:r w:rsidRPr="00B67CEA">
        <w:rPr>
          <w:rFonts w:ascii="Open Sans" w:eastAsia="Times New Roman" w:hAnsi="Open Sans" w:cs="Open Sans"/>
          <w:b/>
        </w:rPr>
        <w:t>A 3.1.1</w:t>
      </w:r>
      <w:r>
        <w:rPr>
          <w:rFonts w:ascii="Open Sans" w:eastAsia="Times New Roman" w:hAnsi="Open Sans" w:cs="Open Sans"/>
          <w:b/>
        </w:rPr>
        <w:t xml:space="preserve"> - </w:t>
      </w:r>
      <w:r w:rsidRPr="00B67CEA">
        <w:rPr>
          <w:rFonts w:ascii="Open Sans" w:eastAsia="Times New Roman" w:hAnsi="Open Sans" w:cs="Open Sans"/>
          <w:b/>
        </w:rPr>
        <w:t xml:space="preserve">Elaboration of </w:t>
      </w:r>
      <w:proofErr w:type="spellStart"/>
      <w:r w:rsidRPr="00B67CEA">
        <w:rPr>
          <w:rFonts w:ascii="Open Sans" w:eastAsia="Times New Roman" w:hAnsi="Open Sans" w:cs="Open Sans"/>
          <w:b/>
        </w:rPr>
        <w:t>JobShadowing</w:t>
      </w:r>
      <w:proofErr w:type="spellEnd"/>
      <w:r w:rsidRPr="00B67CEA">
        <w:rPr>
          <w:rFonts w:ascii="Open Sans" w:eastAsia="Times New Roman" w:hAnsi="Open Sans" w:cs="Open Sans"/>
          <w:b/>
        </w:rPr>
        <w:t xml:space="preserve"> Preparatory Guidelines on agricultural waste transformation </w:t>
      </w:r>
    </w:p>
    <w:p w14:paraId="33834311" w14:textId="341DE9CC" w:rsidR="003A65A8" w:rsidRPr="00B67CEA" w:rsidRDefault="003A65A8" w:rsidP="00B4210D">
      <w:pPr>
        <w:shd w:val="clear" w:color="auto" w:fill="FFFFFF" w:themeFill="background1"/>
        <w:jc w:val="both"/>
        <w:rPr>
          <w:rFonts w:ascii="Open Sans" w:eastAsia="Times New Roman" w:hAnsi="Open Sans" w:cs="Open Sans"/>
        </w:rPr>
      </w:pPr>
      <w:r w:rsidRPr="00B67CEA">
        <w:rPr>
          <w:rFonts w:ascii="Open Sans" w:eastAsia="Times New Roman" w:hAnsi="Open Sans" w:cs="Open Sans"/>
        </w:rPr>
        <w:t xml:space="preserve">The </w:t>
      </w:r>
      <w:r>
        <w:rPr>
          <w:rFonts w:ascii="Open Sans" w:eastAsia="Times New Roman" w:hAnsi="Open Sans" w:cs="Open Sans"/>
        </w:rPr>
        <w:t>E</w:t>
      </w:r>
      <w:r w:rsidRPr="00B67CEA">
        <w:rPr>
          <w:rFonts w:ascii="Open Sans" w:eastAsia="Times New Roman" w:hAnsi="Open Sans" w:cs="Open Sans"/>
        </w:rPr>
        <w:t>xpert will assist the</w:t>
      </w:r>
      <w:r>
        <w:rPr>
          <w:rFonts w:ascii="Open Sans" w:eastAsia="Times New Roman" w:hAnsi="Open Sans" w:cs="Open Sans"/>
        </w:rPr>
        <w:t xml:space="preserve"> ARCES</w:t>
      </w:r>
      <w:r w:rsidRPr="00B67CEA">
        <w:rPr>
          <w:rFonts w:ascii="Open Sans" w:eastAsia="Times New Roman" w:hAnsi="Open Sans" w:cs="Open Sans"/>
        </w:rPr>
        <w:t xml:space="preserve"> Project Manag</w:t>
      </w:r>
      <w:r>
        <w:rPr>
          <w:rFonts w:ascii="Open Sans" w:eastAsia="Times New Roman" w:hAnsi="Open Sans" w:cs="Open Sans"/>
        </w:rPr>
        <w:t xml:space="preserve">ement Team </w:t>
      </w:r>
      <w:r w:rsidRPr="00B67CEA">
        <w:rPr>
          <w:rFonts w:ascii="Open Sans" w:eastAsia="Times New Roman" w:hAnsi="Open Sans" w:cs="Open Sans"/>
        </w:rPr>
        <w:t>r in developing the Job Shadowing Preparatory Guidelines to analy</w:t>
      </w:r>
      <w:r w:rsidR="00525486">
        <w:rPr>
          <w:rFonts w:ascii="Open Sans" w:eastAsia="Times New Roman" w:hAnsi="Open Sans" w:cs="Open Sans"/>
        </w:rPr>
        <w:t>s</w:t>
      </w:r>
      <w:r w:rsidRPr="00B67CEA">
        <w:rPr>
          <w:rFonts w:ascii="Open Sans" w:eastAsia="Times New Roman" w:hAnsi="Open Sans" w:cs="Open Sans"/>
        </w:rPr>
        <w:t>e current uses of citrus and olive processing waste.</w:t>
      </w:r>
    </w:p>
    <w:p w14:paraId="18AC732D" w14:textId="20707E68" w:rsidR="00854276" w:rsidRDefault="00E13A1B" w:rsidP="00B4210D">
      <w:pPr>
        <w:jc w:val="both"/>
        <w:rPr>
          <w:rFonts w:ascii="Open Sans" w:eastAsia="Times New Roman" w:hAnsi="Open Sans" w:cs="Open Sans"/>
        </w:rPr>
      </w:pPr>
      <w:r>
        <w:rPr>
          <w:rFonts w:ascii="Open Sans" w:eastAsia="Times New Roman" w:hAnsi="Open Sans" w:cs="Open Sans"/>
        </w:rPr>
        <w:t xml:space="preserve">The </w:t>
      </w:r>
      <w:proofErr w:type="spellStart"/>
      <w:r w:rsidRPr="00E13A1B">
        <w:rPr>
          <w:rFonts w:ascii="Open Sans" w:eastAsia="Times New Roman" w:hAnsi="Open Sans" w:cs="Open Sans"/>
        </w:rPr>
        <w:t>JobShadowing</w:t>
      </w:r>
      <w:proofErr w:type="spellEnd"/>
      <w:r w:rsidRPr="00E13A1B">
        <w:rPr>
          <w:rFonts w:ascii="Open Sans" w:eastAsia="Times New Roman" w:hAnsi="Open Sans" w:cs="Open Sans"/>
        </w:rPr>
        <w:t xml:space="preserve"> Preparatory Guidelines</w:t>
      </w:r>
      <w:r>
        <w:rPr>
          <w:rFonts w:ascii="Open Sans" w:eastAsia="Times New Roman" w:hAnsi="Open Sans" w:cs="Open Sans"/>
        </w:rPr>
        <w:t xml:space="preserve"> aims</w:t>
      </w:r>
      <w:r w:rsidRPr="00E13A1B">
        <w:rPr>
          <w:rFonts w:ascii="Open Sans" w:eastAsia="Times New Roman" w:hAnsi="Open Sans" w:cs="Open Sans"/>
        </w:rPr>
        <w:t xml:space="preserve"> to understand existing applications of citrus fruit processing waste and the processing of olive's waste. These Guidelines refer to the use of technology to perform the two above-mentioned process. These guidelines will be essential for the representatives of three Delegations (Turkey, Jordan and Lebanon) who will attend the </w:t>
      </w:r>
      <w:proofErr w:type="spellStart"/>
      <w:r w:rsidRPr="00E13A1B">
        <w:rPr>
          <w:rFonts w:ascii="Open Sans" w:eastAsia="Times New Roman" w:hAnsi="Open Sans" w:cs="Open Sans"/>
        </w:rPr>
        <w:t>JobShadowing</w:t>
      </w:r>
      <w:proofErr w:type="spellEnd"/>
      <w:r w:rsidRPr="00E13A1B">
        <w:rPr>
          <w:rFonts w:ascii="Open Sans" w:eastAsia="Times New Roman" w:hAnsi="Open Sans" w:cs="Open Sans"/>
        </w:rPr>
        <w:t xml:space="preserve"> in Italy and Spain.</w:t>
      </w:r>
    </w:p>
    <w:p w14:paraId="1DD66F38" w14:textId="77777777" w:rsidR="00E13A1B" w:rsidRDefault="00E13A1B" w:rsidP="00B4210D">
      <w:pPr>
        <w:jc w:val="both"/>
        <w:rPr>
          <w:rFonts w:ascii="Open Sans" w:eastAsia="Times New Roman" w:hAnsi="Open Sans" w:cs="Open Sans"/>
        </w:rPr>
      </w:pPr>
    </w:p>
    <w:p w14:paraId="5F33AA10" w14:textId="77777777" w:rsidR="00E13A1B" w:rsidRPr="00B67CEA" w:rsidRDefault="00E13A1B" w:rsidP="00B4210D">
      <w:pPr>
        <w:shd w:val="clear" w:color="auto" w:fill="FFFFFF" w:themeFill="background1"/>
        <w:jc w:val="both"/>
        <w:rPr>
          <w:rFonts w:ascii="Open Sans" w:eastAsia="Times New Roman" w:hAnsi="Open Sans" w:cs="Open Sans"/>
          <w:b/>
        </w:rPr>
      </w:pPr>
      <w:r w:rsidRPr="00B67CEA">
        <w:rPr>
          <w:rFonts w:ascii="Open Sans" w:eastAsia="Times New Roman" w:hAnsi="Open Sans" w:cs="Open Sans"/>
          <w:b/>
        </w:rPr>
        <w:t xml:space="preserve">A 3.1.3 </w:t>
      </w:r>
      <w:r w:rsidRPr="008834B7">
        <w:rPr>
          <w:rFonts w:ascii="Open Sans" w:eastAsia="Times New Roman" w:hAnsi="Open Sans" w:cs="Open Sans"/>
          <w:b/>
        </w:rPr>
        <w:t>-</w:t>
      </w:r>
      <w:r>
        <w:rPr>
          <w:rFonts w:ascii="Open Sans" w:eastAsia="Times New Roman" w:hAnsi="Open Sans" w:cs="Open Sans"/>
          <w:b/>
        </w:rPr>
        <w:t xml:space="preserve"> </w:t>
      </w:r>
      <w:proofErr w:type="spellStart"/>
      <w:r w:rsidRPr="00B67CEA">
        <w:rPr>
          <w:rFonts w:ascii="Open Sans" w:eastAsia="Times New Roman" w:hAnsi="Open Sans" w:cs="Open Sans"/>
          <w:b/>
        </w:rPr>
        <w:t>Jobshadowing</w:t>
      </w:r>
      <w:proofErr w:type="spellEnd"/>
      <w:r w:rsidRPr="00B67CEA">
        <w:rPr>
          <w:rFonts w:ascii="Open Sans" w:eastAsia="Times New Roman" w:hAnsi="Open Sans" w:cs="Open Sans"/>
          <w:b/>
        </w:rPr>
        <w:t xml:space="preserve"> for 5 Delegations (IT, ES, TR, JO, LB) to visit farms and attend 2 workshops</w:t>
      </w:r>
    </w:p>
    <w:p w14:paraId="08C7E340"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support the ARCES Project Management Team in the organization and implementation of Job Shadowing activities in both Sicily and Spain, including two thematic workshops (one day each) to be held in Spain and Italy. These workshops will bring together delegations from the Southern Mediterranean partner countries to exchange insights gained during the visits and to plan future pilot initiatives.</w:t>
      </w:r>
    </w:p>
    <w:p w14:paraId="7765C64B" w14:textId="77777777" w:rsidR="00B4210D" w:rsidRPr="00B4210D" w:rsidRDefault="00B4210D" w:rsidP="00B4210D">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The expert will also be responsible for preparing and administering evaluation forms (at least 20) to participants involved in the Job Shadowing activities organized in Sicily.</w:t>
      </w:r>
    </w:p>
    <w:p w14:paraId="351D7C6F" w14:textId="77777777" w:rsidR="00E13A1B" w:rsidRDefault="00E13A1B" w:rsidP="00B4210D">
      <w:pPr>
        <w:shd w:val="clear" w:color="auto" w:fill="FFFFFF" w:themeFill="background1"/>
        <w:jc w:val="both"/>
        <w:rPr>
          <w:rFonts w:ascii="Open Sans" w:eastAsia="Times New Roman" w:hAnsi="Open Sans" w:cs="Open Sans"/>
        </w:rPr>
      </w:pPr>
    </w:p>
    <w:p w14:paraId="473B7B20" w14:textId="77777777" w:rsidR="00E13A1B" w:rsidRDefault="00E13A1B" w:rsidP="00B4210D">
      <w:pPr>
        <w:jc w:val="both"/>
        <w:rPr>
          <w:rFonts w:ascii="Open Sans" w:eastAsia="Times New Roman" w:hAnsi="Open Sans" w:cs="Open Sans"/>
          <w:u w:val="single"/>
        </w:rPr>
      </w:pPr>
      <w:r w:rsidRPr="005A7851">
        <w:rPr>
          <w:rFonts w:ascii="Open Sans" w:eastAsia="Times New Roman" w:hAnsi="Open Sans" w:cs="Open Sans"/>
          <w:u w:val="single"/>
        </w:rPr>
        <w:t xml:space="preserve">All these activities will contribute to achieving </w:t>
      </w:r>
      <w:r w:rsidRPr="00B67CEA">
        <w:rPr>
          <w:rFonts w:ascii="Open Sans" w:eastAsia="Times New Roman" w:hAnsi="Open Sans" w:cs="Open Sans"/>
          <w:u w:val="single"/>
        </w:rPr>
        <w:t>Output 3.1. Participation in joint actions across border</w:t>
      </w:r>
      <w:r>
        <w:rPr>
          <w:rFonts w:ascii="Open Sans" w:eastAsia="Times New Roman" w:hAnsi="Open Sans" w:cs="Open Sans"/>
          <w:u w:val="single"/>
        </w:rPr>
        <w:t xml:space="preserve">; </w:t>
      </w:r>
      <w:proofErr w:type="spellStart"/>
      <w:r w:rsidRPr="00B67CEA">
        <w:rPr>
          <w:rFonts w:ascii="Open Sans" w:eastAsia="Times New Roman" w:hAnsi="Open Sans" w:cs="Open Sans"/>
          <w:u w:val="single"/>
        </w:rPr>
        <w:t>JobShadowing</w:t>
      </w:r>
      <w:proofErr w:type="spellEnd"/>
      <w:r w:rsidRPr="00B67CEA">
        <w:rPr>
          <w:rFonts w:ascii="Open Sans" w:eastAsia="Times New Roman" w:hAnsi="Open Sans" w:cs="Open Sans"/>
          <w:u w:val="single"/>
        </w:rPr>
        <w:t xml:space="preserve"> in the EUMCs (</w:t>
      </w:r>
      <w:proofErr w:type="gramStart"/>
      <w:r w:rsidRPr="00B67CEA">
        <w:rPr>
          <w:rFonts w:ascii="Open Sans" w:eastAsia="Times New Roman" w:hAnsi="Open Sans" w:cs="Open Sans"/>
          <w:u w:val="single"/>
        </w:rPr>
        <w:t>IT ,ES</w:t>
      </w:r>
      <w:proofErr w:type="gramEnd"/>
      <w:r w:rsidRPr="00B67CEA">
        <w:rPr>
          <w:rFonts w:ascii="Open Sans" w:eastAsia="Times New Roman" w:hAnsi="Open Sans" w:cs="Open Sans"/>
          <w:u w:val="single"/>
        </w:rPr>
        <w:t>)</w:t>
      </w:r>
      <w:r>
        <w:rPr>
          <w:rFonts w:ascii="Open Sans" w:eastAsia="Times New Roman" w:hAnsi="Open Sans" w:cs="Open Sans"/>
          <w:u w:val="single"/>
        </w:rPr>
        <w:t>.</w:t>
      </w:r>
    </w:p>
    <w:p w14:paraId="24334D92" w14:textId="77777777" w:rsidR="00E13A1B" w:rsidRDefault="00E13A1B" w:rsidP="00B4210D">
      <w:pPr>
        <w:jc w:val="both"/>
        <w:rPr>
          <w:rFonts w:ascii="Open Sans" w:eastAsia="Times New Roman" w:hAnsi="Open Sans" w:cs="Open Sans"/>
        </w:rPr>
      </w:pPr>
    </w:p>
    <w:p w14:paraId="6933A592" w14:textId="77777777" w:rsidR="00B91008" w:rsidRDefault="00B91008" w:rsidP="00B4210D">
      <w:pPr>
        <w:jc w:val="both"/>
        <w:rPr>
          <w:rFonts w:ascii="Open Sans" w:eastAsia="Times New Roman" w:hAnsi="Open Sans" w:cs="Open Sans"/>
        </w:rPr>
      </w:pPr>
    </w:p>
    <w:p w14:paraId="3C4B380E" w14:textId="77777777" w:rsidR="00E13A1B" w:rsidRPr="005F41F8" w:rsidRDefault="00E13A1B" w:rsidP="00B4210D">
      <w:pPr>
        <w:shd w:val="clear" w:color="auto" w:fill="FFFFFF" w:themeFill="background1"/>
        <w:jc w:val="both"/>
        <w:rPr>
          <w:rFonts w:ascii="Open Sans" w:eastAsia="Times New Roman" w:hAnsi="Open Sans" w:cs="Open Sans"/>
          <w:b/>
          <w:sz w:val="28"/>
          <w:szCs w:val="28"/>
          <w:u w:val="single"/>
        </w:rPr>
      </w:pPr>
      <w:r w:rsidRPr="005F41F8">
        <w:rPr>
          <w:rFonts w:ascii="Open Sans" w:eastAsia="Times New Roman" w:hAnsi="Open Sans" w:cs="Open Sans"/>
          <w:b/>
          <w:sz w:val="28"/>
          <w:szCs w:val="28"/>
          <w:u w:val="single"/>
        </w:rPr>
        <w:t>WP4 - Designing and implementing 3 Demonstrative Pilot Projects of Agricultural Waste valorisation</w:t>
      </w:r>
    </w:p>
    <w:p w14:paraId="2CB25664" w14:textId="77777777" w:rsidR="00E13A1B" w:rsidRDefault="00E13A1B" w:rsidP="00B4210D">
      <w:pPr>
        <w:jc w:val="both"/>
        <w:rPr>
          <w:rFonts w:ascii="Open Sans" w:eastAsia="Times New Roman" w:hAnsi="Open Sans" w:cs="Open Sans"/>
          <w:u w:val="single"/>
        </w:rPr>
      </w:pPr>
    </w:p>
    <w:p w14:paraId="50A903FB" w14:textId="77777777" w:rsidR="00E13A1B" w:rsidRPr="008834B7" w:rsidRDefault="00E13A1B" w:rsidP="00B4210D">
      <w:pPr>
        <w:shd w:val="clear" w:color="auto" w:fill="FFFFFF" w:themeFill="background1"/>
        <w:jc w:val="both"/>
        <w:rPr>
          <w:rFonts w:ascii="Open Sans" w:eastAsia="Times New Roman" w:hAnsi="Open Sans" w:cs="Open Sans"/>
          <w:b/>
        </w:rPr>
      </w:pPr>
      <w:r w:rsidRPr="008834B7">
        <w:rPr>
          <w:rFonts w:ascii="Open Sans" w:eastAsia="Times New Roman" w:hAnsi="Open Sans" w:cs="Open Sans"/>
          <w:b/>
        </w:rPr>
        <w:t>A 4.1.1 - Elaboration of Technical Reports about on-site visits (e.g. models and technologies learnt)</w:t>
      </w:r>
    </w:p>
    <w:p w14:paraId="42A936EA" w14:textId="77777777" w:rsidR="00A07906" w:rsidRPr="00B4210D" w:rsidRDefault="00A07906" w:rsidP="00A07906">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Each delegation participating in the Job Shadowing activities in Sicily and Spain will be required to prepare a technical report. On behalf of ARCES, the expert will be responsible for drafting this report.</w:t>
      </w:r>
    </w:p>
    <w:p w14:paraId="70AC8F5D" w14:textId="77777777" w:rsidR="00A07906" w:rsidRPr="00B4210D" w:rsidRDefault="00A07906" w:rsidP="00A07906">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lastRenderedPageBreak/>
        <w:t>In addition, in collaboration with LCE (</w:t>
      </w:r>
      <w:r>
        <w:rPr>
          <w:rFonts w:ascii="Open Sans" w:eastAsia="Times New Roman" w:hAnsi="Open Sans" w:cs="Open Sans"/>
        </w:rPr>
        <w:t>Spain)</w:t>
      </w:r>
      <w:r w:rsidRPr="00B4210D">
        <w:rPr>
          <w:rFonts w:ascii="Open Sans" w:eastAsia="Times New Roman" w:hAnsi="Open Sans" w:cs="Open Sans"/>
        </w:rPr>
        <w:t>, the expert will contribute to the development of a Joint Consolidated Technical Report summarizing the key lessons learned. This report will serve as a reference document for the pilot design phase (WP4).</w:t>
      </w:r>
    </w:p>
    <w:p w14:paraId="2704D341" w14:textId="77777777" w:rsidR="00A07906" w:rsidRPr="00CC0ACA" w:rsidRDefault="00A07906" w:rsidP="00A07906">
      <w:pPr>
        <w:shd w:val="clear" w:color="auto" w:fill="FFFFFF" w:themeFill="background1"/>
        <w:jc w:val="both"/>
        <w:rPr>
          <w:rFonts w:ascii="Open Sans" w:eastAsia="Times New Roman" w:hAnsi="Open Sans" w:cs="Open Sans"/>
        </w:rPr>
      </w:pPr>
      <w:r w:rsidRPr="00B4210D">
        <w:rPr>
          <w:rFonts w:ascii="Open Sans" w:eastAsia="Times New Roman" w:hAnsi="Open Sans" w:cs="Open Sans"/>
        </w:rPr>
        <w:t xml:space="preserve">To support the preparation of the Joint Consolidated Technical Report, a technical project </w:t>
      </w:r>
      <w:r w:rsidRPr="00CC0ACA">
        <w:rPr>
          <w:rFonts w:ascii="Open Sans" w:eastAsia="Times New Roman" w:hAnsi="Open Sans" w:cs="Open Sans"/>
        </w:rPr>
        <w:t>meeting will be held in Palermo between the ARCES expert and LCE representatives.</w:t>
      </w:r>
    </w:p>
    <w:p w14:paraId="7F2930D0" w14:textId="77777777" w:rsidR="00A07906" w:rsidRPr="00B4210D" w:rsidRDefault="00A07906" w:rsidP="00A07906">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 xml:space="preserve">The report will provide an overview of the circular economy practices observed during the activities, including techniques such as </w:t>
      </w:r>
      <w:proofErr w:type="spellStart"/>
      <w:r w:rsidRPr="00CC0ACA">
        <w:rPr>
          <w:rFonts w:ascii="Open Sans" w:eastAsia="Times New Roman" w:hAnsi="Open Sans" w:cs="Open Sans"/>
        </w:rPr>
        <w:t>depectinized</w:t>
      </w:r>
      <w:proofErr w:type="spellEnd"/>
      <w:r w:rsidRPr="00CC0ACA">
        <w:rPr>
          <w:rFonts w:ascii="Open Sans" w:eastAsia="Times New Roman" w:hAnsi="Open Sans" w:cs="Open Sans"/>
        </w:rPr>
        <w:t xml:space="preserve"> citrus pulp processing, acidification technologies and extraction through filtration, as well as modern olive pomace extraction methods.</w:t>
      </w:r>
    </w:p>
    <w:p w14:paraId="4EEF09E9" w14:textId="23C98958" w:rsidR="00E13A1B" w:rsidRDefault="00E13A1B" w:rsidP="00B4210D">
      <w:pPr>
        <w:jc w:val="both"/>
        <w:rPr>
          <w:rFonts w:ascii="Open Sans" w:eastAsia="Times New Roman" w:hAnsi="Open Sans" w:cs="Open Sans"/>
        </w:rPr>
      </w:pPr>
      <w:r>
        <w:rPr>
          <w:rFonts w:ascii="Open Sans" w:eastAsia="Times New Roman" w:hAnsi="Open Sans" w:cs="Open Sans"/>
        </w:rPr>
        <w:t xml:space="preserve"> </w:t>
      </w:r>
    </w:p>
    <w:p w14:paraId="3F5FEF23" w14:textId="0B03F78F" w:rsidR="00E13A1B" w:rsidRPr="00E13A1B" w:rsidRDefault="00E13A1B" w:rsidP="00B4210D">
      <w:pPr>
        <w:jc w:val="both"/>
        <w:rPr>
          <w:rFonts w:ascii="Open Sans" w:eastAsia="Times New Roman" w:hAnsi="Open Sans" w:cs="Open Sans"/>
          <w:b/>
          <w:bCs/>
        </w:rPr>
      </w:pPr>
      <w:r w:rsidRPr="00E13A1B">
        <w:rPr>
          <w:rFonts w:ascii="Open Sans" w:eastAsia="Times New Roman" w:hAnsi="Open Sans" w:cs="Open Sans"/>
          <w:b/>
          <w:bCs/>
        </w:rPr>
        <w:t>A 4.2.2 - Feasibility Study (FS) of 3 Pilot projects from the technical, economic &amp; social perspectives</w:t>
      </w:r>
    </w:p>
    <w:p w14:paraId="2C937EE0" w14:textId="7B844B00" w:rsidR="00E13A1B" w:rsidRPr="00B91008" w:rsidRDefault="00E13A1B" w:rsidP="00B4210D">
      <w:pPr>
        <w:jc w:val="both"/>
        <w:rPr>
          <w:rFonts w:ascii="Open Sans" w:eastAsia="Times New Roman" w:hAnsi="Open Sans" w:cs="Open Sans"/>
        </w:rPr>
      </w:pPr>
      <w:r>
        <w:rPr>
          <w:rFonts w:ascii="Open Sans" w:eastAsia="Times New Roman" w:hAnsi="Open Sans" w:cs="Open Sans"/>
        </w:rPr>
        <w:t>The Ex</w:t>
      </w:r>
      <w:r w:rsidRPr="00B91008">
        <w:rPr>
          <w:rFonts w:ascii="Open Sans" w:eastAsia="Times New Roman" w:hAnsi="Open Sans" w:cs="Open Sans"/>
        </w:rPr>
        <w:t>pert will support the WP Leader</w:t>
      </w:r>
      <w:r w:rsidR="003E5FD0">
        <w:rPr>
          <w:rFonts w:ascii="Open Sans" w:eastAsia="Times New Roman" w:hAnsi="Open Sans" w:cs="Open Sans"/>
        </w:rPr>
        <w:t xml:space="preserve"> (CORERAS)</w:t>
      </w:r>
      <w:r w:rsidRPr="00B91008">
        <w:rPr>
          <w:rFonts w:ascii="Open Sans" w:eastAsia="Times New Roman" w:hAnsi="Open Sans" w:cs="Open Sans"/>
        </w:rPr>
        <w:t xml:space="preserve"> to elaborate the following Feasibility Studies</w:t>
      </w:r>
      <w:r w:rsidR="00CC0ACA">
        <w:rPr>
          <w:rFonts w:ascii="Open Sans" w:eastAsia="Times New Roman" w:hAnsi="Open Sans" w:cs="Open Sans"/>
        </w:rPr>
        <w:t xml:space="preserve"> (FS)</w:t>
      </w:r>
      <w:r w:rsidRPr="00B91008">
        <w:rPr>
          <w:rFonts w:ascii="Open Sans" w:eastAsia="Times New Roman" w:hAnsi="Open Sans" w:cs="Open Sans"/>
        </w:rPr>
        <w:t>:</w:t>
      </w:r>
    </w:p>
    <w:p w14:paraId="439AA738" w14:textId="77777777" w:rsidR="00E13A1B" w:rsidRPr="00CC0ACA" w:rsidRDefault="00E13A1B" w:rsidP="00B4210D">
      <w:pPr>
        <w:pStyle w:val="Paragrafoelenco"/>
        <w:numPr>
          <w:ilvl w:val="0"/>
          <w:numId w:val="29"/>
        </w:numPr>
        <w:jc w:val="both"/>
        <w:rPr>
          <w:rFonts w:ascii="Open Sans" w:eastAsia="Times New Roman" w:hAnsi="Open Sans" w:cs="Open Sans"/>
          <w:sz w:val="24"/>
          <w:szCs w:val="24"/>
        </w:rPr>
      </w:pPr>
      <w:r w:rsidRPr="00B91008">
        <w:rPr>
          <w:rFonts w:ascii="Open Sans" w:eastAsia="Times New Roman" w:hAnsi="Open Sans" w:cs="Open Sans"/>
          <w:sz w:val="24"/>
          <w:szCs w:val="24"/>
        </w:rPr>
        <w:t xml:space="preserve">1 </w:t>
      </w:r>
      <w:r w:rsidRPr="00CC0ACA">
        <w:rPr>
          <w:rFonts w:ascii="Open Sans" w:eastAsia="Times New Roman" w:hAnsi="Open Sans" w:cs="Open Sans"/>
          <w:sz w:val="24"/>
          <w:szCs w:val="24"/>
        </w:rPr>
        <w:t xml:space="preserve">FS for the reuse of by-products from the citrus industry by considering feed mills and Farms operating in Turkey; </w:t>
      </w:r>
    </w:p>
    <w:p w14:paraId="159D1312" w14:textId="74E7D457" w:rsidR="00E13A1B" w:rsidRPr="00CC0ACA" w:rsidRDefault="00E13A1B" w:rsidP="00B4210D">
      <w:pPr>
        <w:pStyle w:val="Paragrafoelenco"/>
        <w:numPr>
          <w:ilvl w:val="0"/>
          <w:numId w:val="29"/>
        </w:numPr>
        <w:jc w:val="both"/>
        <w:rPr>
          <w:rFonts w:ascii="Open Sans" w:eastAsia="Times New Roman" w:hAnsi="Open Sans" w:cs="Open Sans"/>
          <w:sz w:val="24"/>
          <w:szCs w:val="24"/>
        </w:rPr>
      </w:pPr>
      <w:r w:rsidRPr="00CC0ACA">
        <w:rPr>
          <w:rFonts w:ascii="Open Sans" w:eastAsia="Times New Roman" w:hAnsi="Open Sans" w:cs="Open Sans"/>
          <w:sz w:val="24"/>
          <w:szCs w:val="24"/>
        </w:rPr>
        <w:t>1 FS</w:t>
      </w:r>
      <w:r w:rsidR="003E5FD0" w:rsidRPr="00CC0ACA">
        <w:rPr>
          <w:rFonts w:ascii="Open Sans" w:eastAsia="Times New Roman" w:hAnsi="Open Sans" w:cs="Open Sans"/>
          <w:sz w:val="24"/>
          <w:szCs w:val="24"/>
        </w:rPr>
        <w:t xml:space="preserve"> for Jordan and </w:t>
      </w:r>
      <w:r w:rsidR="0046514D" w:rsidRPr="00CC0ACA">
        <w:rPr>
          <w:rFonts w:ascii="Open Sans" w:eastAsia="Times New Roman" w:hAnsi="Open Sans" w:cs="Open Sans"/>
          <w:sz w:val="24"/>
          <w:szCs w:val="24"/>
        </w:rPr>
        <w:t xml:space="preserve">1 FS for </w:t>
      </w:r>
      <w:r w:rsidR="003E5FD0" w:rsidRPr="00CC0ACA">
        <w:rPr>
          <w:rFonts w:ascii="Open Sans" w:eastAsia="Times New Roman" w:hAnsi="Open Sans" w:cs="Open Sans"/>
          <w:sz w:val="24"/>
          <w:szCs w:val="24"/>
        </w:rPr>
        <w:t>Lebanon,</w:t>
      </w:r>
      <w:r w:rsidRPr="00CC0ACA">
        <w:rPr>
          <w:rFonts w:ascii="Open Sans" w:eastAsia="Times New Roman" w:hAnsi="Open Sans" w:cs="Open Sans"/>
          <w:sz w:val="24"/>
          <w:szCs w:val="24"/>
        </w:rPr>
        <w:t xml:space="preserve"> with twofold goals: </w:t>
      </w:r>
    </w:p>
    <w:p w14:paraId="70D5CD41" w14:textId="77777777" w:rsidR="00E13A1B" w:rsidRPr="00CC0ACA" w:rsidRDefault="00E13A1B" w:rsidP="00B4210D">
      <w:pPr>
        <w:pStyle w:val="Paragrafoelenco"/>
        <w:numPr>
          <w:ilvl w:val="0"/>
          <w:numId w:val="30"/>
        </w:numPr>
        <w:jc w:val="both"/>
        <w:rPr>
          <w:rFonts w:ascii="Open Sans" w:eastAsia="Times New Roman" w:hAnsi="Open Sans" w:cs="Open Sans"/>
          <w:sz w:val="24"/>
          <w:szCs w:val="24"/>
        </w:rPr>
      </w:pPr>
      <w:r w:rsidRPr="00CC0ACA">
        <w:rPr>
          <w:rFonts w:ascii="Open Sans" w:eastAsia="Times New Roman" w:hAnsi="Open Sans" w:cs="Open Sans"/>
          <w:sz w:val="24"/>
          <w:szCs w:val="24"/>
        </w:rPr>
        <w:t xml:space="preserve">the reuse of pomace as a feed supplement for animal breeding; </w:t>
      </w:r>
    </w:p>
    <w:p w14:paraId="35B0E1E1" w14:textId="1BD79B35" w:rsidR="00E13A1B" w:rsidRPr="00CC0ACA" w:rsidRDefault="00E13A1B" w:rsidP="00B4210D">
      <w:pPr>
        <w:pStyle w:val="Paragrafoelenco"/>
        <w:numPr>
          <w:ilvl w:val="0"/>
          <w:numId w:val="30"/>
        </w:numPr>
        <w:jc w:val="both"/>
        <w:rPr>
          <w:rFonts w:ascii="Open Sans" w:eastAsia="Times New Roman" w:hAnsi="Open Sans" w:cs="Open Sans"/>
          <w:sz w:val="24"/>
          <w:szCs w:val="24"/>
        </w:rPr>
      </w:pPr>
      <w:r w:rsidRPr="00CC0ACA">
        <w:rPr>
          <w:rFonts w:ascii="Open Sans" w:eastAsia="Times New Roman" w:hAnsi="Open Sans" w:cs="Open Sans"/>
          <w:sz w:val="24"/>
          <w:szCs w:val="24"/>
        </w:rPr>
        <w:t>the extraction of substances to be used in the cosmetic industry from olive pomace</w:t>
      </w:r>
      <w:r w:rsidR="003E5FD0" w:rsidRPr="00CC0ACA">
        <w:rPr>
          <w:rFonts w:ascii="Open Sans" w:eastAsia="Times New Roman" w:hAnsi="Open Sans" w:cs="Open Sans"/>
          <w:sz w:val="24"/>
          <w:szCs w:val="24"/>
        </w:rPr>
        <w:t>.</w:t>
      </w:r>
    </w:p>
    <w:p w14:paraId="6F7D8490" w14:textId="00D5FA86" w:rsidR="0046514D" w:rsidRPr="0046514D" w:rsidRDefault="0046514D" w:rsidP="0046514D">
      <w:pPr>
        <w:jc w:val="both"/>
        <w:rPr>
          <w:rFonts w:ascii="Open Sans" w:eastAsia="Times New Roman" w:hAnsi="Open Sans" w:cs="Open Sans"/>
          <w:highlight w:val="yellow"/>
        </w:rPr>
      </w:pPr>
      <w:r w:rsidRPr="00CC0ACA">
        <w:rPr>
          <w:rFonts w:ascii="Open Sans" w:eastAsia="Times New Roman" w:hAnsi="Open Sans" w:cs="Open Sans"/>
        </w:rPr>
        <w:t>The expert will assist the ARCES Project Management Team in elaborating periodic assessment reports, to monitor</w:t>
      </w:r>
      <w:r w:rsidRPr="0046514D">
        <w:rPr>
          <w:rFonts w:ascii="Open Sans" w:eastAsia="Times New Roman" w:hAnsi="Open Sans" w:cs="Open Sans"/>
        </w:rPr>
        <w:t xml:space="preserve"> progress in all Pilots Plants. The periodic evaluation meetings and periodic assessment reports serve as checkpoints to ensure that the project pilots are on track and meeting their objectives.</w:t>
      </w:r>
    </w:p>
    <w:p w14:paraId="0BEA92F7" w14:textId="77777777" w:rsidR="003E5FD0" w:rsidRPr="003E5FD0" w:rsidRDefault="003E5FD0" w:rsidP="003E5FD0">
      <w:pPr>
        <w:jc w:val="both"/>
        <w:rPr>
          <w:rFonts w:ascii="Open Sans" w:eastAsia="Times New Roman" w:hAnsi="Open Sans" w:cs="Open Sans"/>
        </w:rPr>
      </w:pPr>
    </w:p>
    <w:p w14:paraId="38B9882D" w14:textId="77777777" w:rsidR="00B91008" w:rsidRPr="00375385" w:rsidRDefault="00B91008" w:rsidP="00B91008">
      <w:pPr>
        <w:shd w:val="clear" w:color="auto" w:fill="FFFFFF" w:themeFill="background1"/>
        <w:jc w:val="both"/>
        <w:rPr>
          <w:rFonts w:ascii="Open Sans" w:eastAsia="Times New Roman" w:hAnsi="Open Sans" w:cs="Open Sans"/>
          <w:b/>
          <w:sz w:val="28"/>
          <w:szCs w:val="28"/>
          <w:u w:val="single"/>
        </w:rPr>
      </w:pPr>
      <w:r w:rsidRPr="00375385">
        <w:rPr>
          <w:rFonts w:ascii="Open Sans" w:eastAsia="Times New Roman" w:hAnsi="Open Sans" w:cs="Open Sans"/>
          <w:b/>
          <w:sz w:val="28"/>
          <w:szCs w:val="28"/>
          <w:u w:val="single"/>
        </w:rPr>
        <w:t>WP5 - Training targeting Experts and Representatives of Public Authorities from MPCs (Turkey, Jordan, Lebanon)</w:t>
      </w:r>
    </w:p>
    <w:p w14:paraId="40A9FFF6" w14:textId="77777777" w:rsidR="00B91008" w:rsidRPr="00375385" w:rsidRDefault="00B91008" w:rsidP="00B91008">
      <w:pPr>
        <w:shd w:val="clear" w:color="auto" w:fill="FFFFFF" w:themeFill="background1"/>
        <w:jc w:val="both"/>
        <w:rPr>
          <w:rFonts w:ascii="Open Sans" w:eastAsia="Times New Roman" w:hAnsi="Open Sans" w:cs="Open Sans"/>
        </w:rPr>
      </w:pPr>
    </w:p>
    <w:p w14:paraId="54CD637F" w14:textId="77777777" w:rsidR="00B91008" w:rsidRPr="00CC0ACA" w:rsidRDefault="00B91008" w:rsidP="00B91008">
      <w:pPr>
        <w:shd w:val="clear" w:color="auto" w:fill="FFFFFF" w:themeFill="background1"/>
        <w:jc w:val="both"/>
        <w:rPr>
          <w:rFonts w:ascii="Open Sans" w:eastAsia="Times New Roman" w:hAnsi="Open Sans" w:cs="Open Sans"/>
          <w:b/>
        </w:rPr>
      </w:pPr>
      <w:r w:rsidRPr="00375385">
        <w:rPr>
          <w:rFonts w:ascii="Open Sans" w:eastAsia="Times New Roman" w:hAnsi="Open Sans" w:cs="Open Sans"/>
          <w:b/>
        </w:rPr>
        <w:t xml:space="preserve">A 5.1.3 - </w:t>
      </w:r>
      <w:r w:rsidRPr="00CC0ACA">
        <w:rPr>
          <w:rFonts w:ascii="Open Sans" w:eastAsia="Times New Roman" w:hAnsi="Open Sans" w:cs="Open Sans"/>
          <w:b/>
        </w:rPr>
        <w:t xml:space="preserve">Elaboration of training materials for the </w:t>
      </w:r>
      <w:proofErr w:type="spellStart"/>
      <w:r w:rsidRPr="00CC0ACA">
        <w:rPr>
          <w:rFonts w:ascii="Open Sans" w:eastAsia="Times New Roman" w:hAnsi="Open Sans" w:cs="Open Sans"/>
          <w:b/>
        </w:rPr>
        <w:t>ToT</w:t>
      </w:r>
      <w:proofErr w:type="spellEnd"/>
      <w:r w:rsidRPr="00CC0ACA">
        <w:rPr>
          <w:rFonts w:ascii="Open Sans" w:eastAsia="Times New Roman" w:hAnsi="Open Sans" w:cs="Open Sans"/>
          <w:b/>
        </w:rPr>
        <w:t xml:space="preserve"> (Training of the Trainers)</w:t>
      </w:r>
    </w:p>
    <w:p w14:paraId="666EE4E3" w14:textId="77777777" w:rsidR="00B91008" w:rsidRPr="00CC0ACA" w:rsidRDefault="00B91008" w:rsidP="00B91008">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The expert will assist the ARCES Project Management Team in the development of teaching materials to be used for specific training activities for technicians and operators in the citrus and olive sectors, with a particular focus on the feed and livestock sector.</w:t>
      </w:r>
    </w:p>
    <w:p w14:paraId="474FCBEE" w14:textId="77777777" w:rsidR="00B91008" w:rsidRDefault="00B91008" w:rsidP="00B91008">
      <w:pPr>
        <w:shd w:val="clear" w:color="auto" w:fill="FFFFFF" w:themeFill="background1"/>
        <w:jc w:val="both"/>
        <w:rPr>
          <w:rFonts w:ascii="Open Sans" w:eastAsia="Times New Roman" w:hAnsi="Open Sans" w:cs="Open Sans"/>
        </w:rPr>
      </w:pPr>
      <w:r w:rsidRPr="00CC0ACA">
        <w:rPr>
          <w:rFonts w:ascii="Open Sans" w:eastAsia="Times New Roman" w:hAnsi="Open Sans" w:cs="Open Sans"/>
        </w:rPr>
        <w:t>The expert, on behalf of ARCES, will elaborate the training materials for the Training of the Trainers (</w:t>
      </w:r>
      <w:proofErr w:type="spellStart"/>
      <w:r w:rsidRPr="00CC0ACA">
        <w:rPr>
          <w:rFonts w:ascii="Open Sans" w:eastAsia="Times New Roman" w:hAnsi="Open Sans" w:cs="Open Sans"/>
        </w:rPr>
        <w:t>ToT</w:t>
      </w:r>
      <w:proofErr w:type="spellEnd"/>
      <w:r w:rsidRPr="00CC0ACA">
        <w:rPr>
          <w:rFonts w:ascii="Open Sans" w:eastAsia="Times New Roman" w:hAnsi="Open Sans" w:cs="Open Sans"/>
        </w:rPr>
        <w:t>) in collaboration with CORERAS and LCE representatives. Learning materials will be developed based</w:t>
      </w:r>
      <w:r w:rsidRPr="00375385">
        <w:rPr>
          <w:rFonts w:ascii="Open Sans" w:eastAsia="Times New Roman" w:hAnsi="Open Sans" w:cs="Open Sans"/>
        </w:rPr>
        <w:t xml:space="preserve"> upon the lesson learnt from the </w:t>
      </w:r>
      <w:proofErr w:type="spellStart"/>
      <w:r w:rsidRPr="00375385">
        <w:rPr>
          <w:rFonts w:ascii="Open Sans" w:eastAsia="Times New Roman" w:hAnsi="Open Sans" w:cs="Open Sans"/>
        </w:rPr>
        <w:t>JobShadowing</w:t>
      </w:r>
      <w:proofErr w:type="spellEnd"/>
      <w:r w:rsidRPr="00375385">
        <w:rPr>
          <w:rFonts w:ascii="Open Sans" w:eastAsia="Times New Roman" w:hAnsi="Open Sans" w:cs="Open Sans"/>
        </w:rPr>
        <w:t xml:space="preserve"> (Consolidated Technical Report in WP4) and the design, implementation and testing of the Pilots (i.e. Feasibility Studies).</w:t>
      </w:r>
    </w:p>
    <w:p w14:paraId="5B4F3FC7" w14:textId="77777777" w:rsidR="00B91008" w:rsidRDefault="00B91008" w:rsidP="00B91008">
      <w:pPr>
        <w:shd w:val="clear" w:color="auto" w:fill="FFFFFF" w:themeFill="background1"/>
        <w:jc w:val="both"/>
        <w:rPr>
          <w:rFonts w:ascii="Open Sans" w:eastAsia="Times New Roman" w:hAnsi="Open Sans" w:cs="Open Sans"/>
        </w:rPr>
      </w:pPr>
    </w:p>
    <w:p w14:paraId="0A4E98BA" w14:textId="77777777" w:rsidR="00B91008" w:rsidRPr="00B4210D" w:rsidRDefault="00B91008" w:rsidP="00B91008">
      <w:pPr>
        <w:jc w:val="both"/>
        <w:rPr>
          <w:rFonts w:ascii="Open Sans" w:eastAsia="Times New Roman" w:hAnsi="Open Sans" w:cs="Open Sans"/>
          <w:u w:val="single"/>
        </w:rPr>
      </w:pPr>
      <w:r w:rsidRPr="00B67CEA">
        <w:rPr>
          <w:rFonts w:ascii="Open Sans" w:eastAsia="Times New Roman" w:hAnsi="Open Sans" w:cs="Open Sans"/>
          <w:u w:val="single"/>
        </w:rPr>
        <w:t>These activities will contribute to achieving Output 5.1: Training Materials developed through cross-border cooperation.</w:t>
      </w:r>
    </w:p>
    <w:p w14:paraId="0445CC79" w14:textId="77777777" w:rsidR="00B91008" w:rsidRDefault="00B91008" w:rsidP="00B91008">
      <w:pPr>
        <w:shd w:val="clear" w:color="auto" w:fill="FFFFFF" w:themeFill="background1"/>
        <w:jc w:val="both"/>
        <w:rPr>
          <w:rFonts w:ascii="Open Sans" w:eastAsia="Times New Roman" w:hAnsi="Open Sans" w:cs="Open Sans"/>
        </w:rPr>
      </w:pPr>
    </w:p>
    <w:p w14:paraId="40F09538" w14:textId="77777777" w:rsidR="003F0169" w:rsidRPr="00375385" w:rsidRDefault="003F0169" w:rsidP="003F0169">
      <w:pPr>
        <w:shd w:val="clear" w:color="auto" w:fill="FFFFFF" w:themeFill="background1"/>
        <w:jc w:val="both"/>
        <w:rPr>
          <w:rFonts w:ascii="Open Sans" w:eastAsia="Times New Roman" w:hAnsi="Open Sans" w:cs="Open Sans"/>
          <w:b/>
          <w:bCs/>
        </w:rPr>
      </w:pPr>
      <w:r w:rsidRPr="00375385">
        <w:rPr>
          <w:rFonts w:ascii="Open Sans" w:eastAsia="Times New Roman" w:hAnsi="Open Sans" w:cs="Open Sans"/>
          <w:b/>
          <w:bCs/>
        </w:rPr>
        <w:t>A 5.2.1 - Organisation of 1 Training course in Turkey in the topic of Citrus waste valorisation</w:t>
      </w:r>
    </w:p>
    <w:p w14:paraId="68996AB8" w14:textId="77777777" w:rsidR="003F0169" w:rsidRDefault="003F0169" w:rsidP="003F0169">
      <w:pPr>
        <w:shd w:val="clear" w:color="auto" w:fill="FFFFFF" w:themeFill="background1"/>
        <w:jc w:val="both"/>
        <w:rPr>
          <w:rFonts w:ascii="Open Sans" w:eastAsia="Times New Roman" w:hAnsi="Open Sans" w:cs="Open Sans"/>
        </w:rPr>
      </w:pPr>
      <w:r w:rsidRPr="00375385">
        <w:rPr>
          <w:rFonts w:ascii="Open Sans" w:eastAsia="Times New Roman" w:hAnsi="Open Sans" w:cs="Open Sans"/>
        </w:rPr>
        <w:t>This activity consists of the delivery of training activities (face-to-face and/or distance learning, in synchronous and/or asynchronous formats)</w:t>
      </w:r>
      <w:r>
        <w:rPr>
          <w:rFonts w:ascii="Open Sans" w:eastAsia="Times New Roman" w:hAnsi="Open Sans" w:cs="Open Sans"/>
        </w:rPr>
        <w:t xml:space="preserve"> in Turkey, through the involvement of KSU. </w:t>
      </w:r>
    </w:p>
    <w:p w14:paraId="60A00BD4" w14:textId="77777777" w:rsidR="003F0169" w:rsidRDefault="003F0169" w:rsidP="003F0169">
      <w:pPr>
        <w:shd w:val="clear" w:color="auto" w:fill="FFFFFF" w:themeFill="background1"/>
        <w:jc w:val="both"/>
        <w:rPr>
          <w:rFonts w:ascii="Open Sans" w:eastAsia="Times New Roman" w:hAnsi="Open Sans" w:cs="Open Sans"/>
        </w:rPr>
      </w:pPr>
      <w:r w:rsidRPr="003F0169">
        <w:rPr>
          <w:rFonts w:ascii="Open Sans" w:eastAsia="Times New Roman" w:hAnsi="Open Sans" w:cs="Open Sans"/>
        </w:rPr>
        <w:t>The ARCES expert, along with experts from CORERAS, and LCE, will execute the training with the following goals:</w:t>
      </w:r>
    </w:p>
    <w:p w14:paraId="76F2AEEF" w14:textId="77777777" w:rsidR="003F0169" w:rsidRPr="003F0169" w:rsidRDefault="003F0169" w:rsidP="003F0169">
      <w:pPr>
        <w:pStyle w:val="Paragrafoelenco"/>
        <w:numPr>
          <w:ilvl w:val="0"/>
          <w:numId w:val="26"/>
        </w:numPr>
        <w:shd w:val="clear" w:color="auto" w:fill="FFFFFF" w:themeFill="background1"/>
        <w:spacing w:after="0" w:line="240" w:lineRule="auto"/>
        <w:jc w:val="both"/>
        <w:rPr>
          <w:rFonts w:ascii="Open Sans" w:eastAsia="Times New Roman" w:hAnsi="Open Sans" w:cs="Open Sans"/>
          <w:sz w:val="24"/>
          <w:szCs w:val="24"/>
        </w:rPr>
      </w:pPr>
      <w:r w:rsidRPr="003F0169">
        <w:rPr>
          <w:rFonts w:ascii="Open Sans" w:eastAsia="Times New Roman" w:hAnsi="Open Sans" w:cs="Open Sans"/>
          <w:sz w:val="24"/>
          <w:szCs w:val="24"/>
        </w:rPr>
        <w:t xml:space="preserve">To transfer technologies from industrial mixing tests derived from CDP different (lemon, oranges, mandarin, etc) in order to create a novel feed for farm animals. </w:t>
      </w:r>
    </w:p>
    <w:p w14:paraId="572E0EBE" w14:textId="77777777" w:rsidR="003F0169" w:rsidRPr="003D6680" w:rsidRDefault="003F0169" w:rsidP="003F0169">
      <w:pPr>
        <w:pStyle w:val="Paragrafoelenco"/>
        <w:numPr>
          <w:ilvl w:val="0"/>
          <w:numId w:val="26"/>
        </w:numPr>
        <w:shd w:val="clear" w:color="auto" w:fill="FFFFFF" w:themeFill="background1"/>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 xml:space="preserve">To demonstrate the pilots' functionalities and success. </w:t>
      </w:r>
    </w:p>
    <w:p w14:paraId="1CF87C0C" w14:textId="77777777" w:rsidR="003F0169" w:rsidRPr="003D6680" w:rsidRDefault="003F0169" w:rsidP="003F0169">
      <w:pPr>
        <w:pStyle w:val="Paragrafoelenco"/>
        <w:numPr>
          <w:ilvl w:val="0"/>
          <w:numId w:val="26"/>
        </w:numPr>
        <w:shd w:val="clear" w:color="auto" w:fill="FFFFFF" w:themeFill="background1"/>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attract new users to adopt the Pilot models.</w:t>
      </w:r>
    </w:p>
    <w:p w14:paraId="03BB96DB" w14:textId="77777777" w:rsidR="003F0169" w:rsidRPr="003D6680" w:rsidRDefault="003F0169" w:rsidP="003F0169">
      <w:pPr>
        <w:jc w:val="both"/>
        <w:rPr>
          <w:rFonts w:ascii="Open Sans" w:eastAsia="Times New Roman" w:hAnsi="Open Sans" w:cs="Open Sans"/>
        </w:rPr>
      </w:pPr>
    </w:p>
    <w:p w14:paraId="4E96EF67" w14:textId="77777777" w:rsidR="003F0169" w:rsidRPr="003D6680" w:rsidRDefault="003F0169" w:rsidP="003F0169">
      <w:pPr>
        <w:jc w:val="both"/>
        <w:rPr>
          <w:rFonts w:ascii="Open Sans" w:eastAsia="Times New Roman" w:hAnsi="Open Sans" w:cs="Open Sans"/>
          <w:b/>
          <w:bCs/>
        </w:rPr>
      </w:pPr>
      <w:r w:rsidRPr="003D6680">
        <w:rPr>
          <w:rFonts w:ascii="Open Sans" w:eastAsia="Times New Roman" w:hAnsi="Open Sans" w:cs="Open Sans"/>
          <w:b/>
          <w:bCs/>
        </w:rPr>
        <w:t xml:space="preserve">A 5.2.2 - 1 Training in </w:t>
      </w:r>
      <w:r>
        <w:rPr>
          <w:rFonts w:ascii="Open Sans" w:eastAsia="Times New Roman" w:hAnsi="Open Sans" w:cs="Open Sans"/>
          <w:b/>
          <w:bCs/>
        </w:rPr>
        <w:t>Jordan</w:t>
      </w:r>
      <w:r w:rsidRPr="003D6680">
        <w:rPr>
          <w:rFonts w:ascii="Open Sans" w:eastAsia="Times New Roman" w:hAnsi="Open Sans" w:cs="Open Sans"/>
          <w:b/>
          <w:bCs/>
        </w:rPr>
        <w:t xml:space="preserve"> “Reuse of Pomace" for feed for animal &amp; active ingredients for cosmetics</w:t>
      </w:r>
    </w:p>
    <w:p w14:paraId="0F6B23D4" w14:textId="77777777" w:rsidR="003F0169" w:rsidRDefault="003F0169" w:rsidP="003F0169">
      <w:pPr>
        <w:jc w:val="both"/>
        <w:rPr>
          <w:rFonts w:ascii="Open Sans" w:eastAsia="Times New Roman" w:hAnsi="Open Sans" w:cs="Open Sans"/>
        </w:rPr>
      </w:pPr>
      <w:r w:rsidRPr="00375385">
        <w:rPr>
          <w:rFonts w:ascii="Open Sans" w:eastAsia="Times New Roman" w:hAnsi="Open Sans" w:cs="Open Sans"/>
        </w:rPr>
        <w:t>This activity consists of the delivery of training activities (face-to-face and/or distance learning, in synchronous and/or asynchronous formats)</w:t>
      </w:r>
      <w:r>
        <w:rPr>
          <w:rFonts w:ascii="Open Sans" w:eastAsia="Times New Roman" w:hAnsi="Open Sans" w:cs="Open Sans"/>
        </w:rPr>
        <w:t xml:space="preserve"> in Jordan, through the involvement of NARC.</w:t>
      </w:r>
    </w:p>
    <w:p w14:paraId="1C4A3497" w14:textId="77777777" w:rsidR="003F0169" w:rsidRPr="003D6680" w:rsidRDefault="003F0169" w:rsidP="003F0169">
      <w:pPr>
        <w:jc w:val="both"/>
        <w:rPr>
          <w:rFonts w:ascii="Open Sans" w:eastAsia="Times New Roman" w:hAnsi="Open Sans" w:cs="Open Sans"/>
        </w:rPr>
      </w:pPr>
      <w:r>
        <w:rPr>
          <w:rFonts w:ascii="Open Sans" w:eastAsia="Times New Roman" w:hAnsi="Open Sans" w:cs="Open Sans"/>
        </w:rPr>
        <w:t>The ARCES ex</w:t>
      </w:r>
      <w:r w:rsidRPr="003D6680">
        <w:rPr>
          <w:rFonts w:ascii="Open Sans" w:eastAsia="Times New Roman" w:hAnsi="Open Sans" w:cs="Open Sans"/>
        </w:rPr>
        <w:t xml:space="preserve">pert, </w:t>
      </w:r>
      <w:r>
        <w:rPr>
          <w:rFonts w:ascii="Open Sans" w:eastAsia="Times New Roman" w:hAnsi="Open Sans" w:cs="Open Sans"/>
        </w:rPr>
        <w:t xml:space="preserve">along with experts from </w:t>
      </w:r>
      <w:r w:rsidRPr="003D6680">
        <w:rPr>
          <w:rFonts w:ascii="Open Sans" w:eastAsia="Times New Roman" w:hAnsi="Open Sans" w:cs="Open Sans"/>
        </w:rPr>
        <w:t>CORERAS, and LCE</w:t>
      </w:r>
      <w:r>
        <w:rPr>
          <w:rFonts w:ascii="Open Sans" w:eastAsia="Times New Roman" w:hAnsi="Open Sans" w:cs="Open Sans"/>
        </w:rPr>
        <w:t>,</w:t>
      </w:r>
      <w:r w:rsidRPr="003D6680">
        <w:rPr>
          <w:rFonts w:ascii="Open Sans" w:eastAsia="Times New Roman" w:hAnsi="Open Sans" w:cs="Open Sans"/>
        </w:rPr>
        <w:t xml:space="preserve"> will </w:t>
      </w:r>
      <w:r>
        <w:rPr>
          <w:rFonts w:ascii="Open Sans" w:eastAsia="Times New Roman" w:hAnsi="Open Sans" w:cs="Open Sans"/>
        </w:rPr>
        <w:t>execute the training with the following g</w:t>
      </w:r>
      <w:r w:rsidRPr="003D6680">
        <w:rPr>
          <w:rFonts w:ascii="Open Sans" w:eastAsia="Times New Roman" w:hAnsi="Open Sans" w:cs="Open Sans"/>
        </w:rPr>
        <w:t>oals:</w:t>
      </w:r>
    </w:p>
    <w:p w14:paraId="65D03DA6" w14:textId="77777777" w:rsidR="003F0169" w:rsidRPr="003D6680" w:rsidRDefault="003F0169" w:rsidP="003F0169">
      <w:pPr>
        <w:pStyle w:val="Paragrafoelenco"/>
        <w:numPr>
          <w:ilvl w:val="0"/>
          <w:numId w:val="27"/>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transfer technologies from industrial mixing tests derived from OP different in order to create a novel feed for precision feeding of farm animals as well as to produce active ingredients for use in the cosmetics industry;</w:t>
      </w:r>
    </w:p>
    <w:p w14:paraId="00D9FD5F" w14:textId="77777777" w:rsidR="003F0169" w:rsidRPr="003D6680" w:rsidRDefault="003F0169" w:rsidP="003F0169">
      <w:pPr>
        <w:pStyle w:val="Paragrafoelenco"/>
        <w:numPr>
          <w:ilvl w:val="0"/>
          <w:numId w:val="27"/>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demonstrate the pilots' functionalities and success;</w:t>
      </w:r>
    </w:p>
    <w:p w14:paraId="45D9E6D9" w14:textId="77777777" w:rsidR="003F0169" w:rsidRPr="003D6680" w:rsidRDefault="003F0169" w:rsidP="003F0169">
      <w:pPr>
        <w:pStyle w:val="Paragrafoelenco"/>
        <w:numPr>
          <w:ilvl w:val="0"/>
          <w:numId w:val="27"/>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attract new users to adopt the Pilot models.</w:t>
      </w:r>
    </w:p>
    <w:p w14:paraId="5379FBA8" w14:textId="77777777" w:rsidR="003F0169" w:rsidRDefault="003F0169" w:rsidP="003F0169">
      <w:pPr>
        <w:jc w:val="both"/>
        <w:rPr>
          <w:rFonts w:ascii="Open Sans" w:eastAsia="Times New Roman" w:hAnsi="Open Sans" w:cs="Open Sans"/>
        </w:rPr>
      </w:pPr>
    </w:p>
    <w:p w14:paraId="09B845C2" w14:textId="77777777" w:rsidR="003F0169" w:rsidRPr="00F909F3" w:rsidRDefault="003F0169" w:rsidP="003F0169">
      <w:pPr>
        <w:jc w:val="both"/>
        <w:rPr>
          <w:rFonts w:ascii="Open Sans" w:eastAsia="Times New Roman" w:hAnsi="Open Sans" w:cs="Open Sans"/>
          <w:b/>
          <w:bCs/>
        </w:rPr>
      </w:pPr>
      <w:r w:rsidRPr="003D6680">
        <w:rPr>
          <w:rFonts w:ascii="Open Sans" w:eastAsia="Times New Roman" w:hAnsi="Open Sans" w:cs="Open Sans"/>
          <w:b/>
          <w:bCs/>
        </w:rPr>
        <w:t>A 5.2.3 - Training in L</w:t>
      </w:r>
      <w:r>
        <w:rPr>
          <w:rFonts w:ascii="Open Sans" w:eastAsia="Times New Roman" w:hAnsi="Open Sans" w:cs="Open Sans"/>
          <w:b/>
          <w:bCs/>
        </w:rPr>
        <w:t xml:space="preserve">ebanon </w:t>
      </w:r>
      <w:r w:rsidRPr="003D6680">
        <w:rPr>
          <w:rFonts w:ascii="Open Sans" w:eastAsia="Times New Roman" w:hAnsi="Open Sans" w:cs="Open Sans"/>
          <w:b/>
          <w:bCs/>
        </w:rPr>
        <w:t>“Reuse of Pomace" for feed for animal &amp; active ingredients for cosmetics</w:t>
      </w:r>
    </w:p>
    <w:p w14:paraId="7D58E243" w14:textId="77777777" w:rsidR="003F0169" w:rsidRDefault="003F0169" w:rsidP="003F0169">
      <w:pPr>
        <w:jc w:val="both"/>
        <w:rPr>
          <w:rFonts w:ascii="Open Sans" w:eastAsia="Times New Roman" w:hAnsi="Open Sans" w:cs="Open Sans"/>
        </w:rPr>
      </w:pPr>
      <w:r w:rsidRPr="00375385">
        <w:rPr>
          <w:rFonts w:ascii="Open Sans" w:eastAsia="Times New Roman" w:hAnsi="Open Sans" w:cs="Open Sans"/>
        </w:rPr>
        <w:t>This activity consists of the delivery of training activities (face-to-face and/or distance learning, in synchronous and/or asynchronous formats)</w:t>
      </w:r>
      <w:r>
        <w:rPr>
          <w:rFonts w:ascii="Open Sans" w:eastAsia="Times New Roman" w:hAnsi="Open Sans" w:cs="Open Sans"/>
        </w:rPr>
        <w:t xml:space="preserve"> in Lebanon, through the involvement of PDA.</w:t>
      </w:r>
    </w:p>
    <w:p w14:paraId="43FD6A83" w14:textId="270F8FDE" w:rsidR="003F0169" w:rsidRDefault="003F0169" w:rsidP="003F0169">
      <w:pPr>
        <w:jc w:val="both"/>
        <w:rPr>
          <w:rFonts w:ascii="Open Sans" w:eastAsia="Times New Roman" w:hAnsi="Open Sans" w:cs="Open Sans"/>
        </w:rPr>
      </w:pPr>
      <w:r w:rsidRPr="003F0169">
        <w:rPr>
          <w:rFonts w:ascii="Open Sans" w:eastAsia="Times New Roman" w:hAnsi="Open Sans" w:cs="Open Sans"/>
        </w:rPr>
        <w:t>The ARCES expert, along with experts from CORERAS, and LCE, will execute the training with the following goals:</w:t>
      </w:r>
    </w:p>
    <w:p w14:paraId="6BEBEBF8" w14:textId="77777777" w:rsidR="003F0169" w:rsidRPr="003F0169" w:rsidRDefault="003F0169" w:rsidP="003F0169">
      <w:pPr>
        <w:pStyle w:val="Paragrafoelenco"/>
        <w:numPr>
          <w:ilvl w:val="0"/>
          <w:numId w:val="31"/>
        </w:numPr>
        <w:jc w:val="both"/>
        <w:rPr>
          <w:rFonts w:ascii="Open Sans" w:eastAsia="Times New Roman" w:hAnsi="Open Sans" w:cs="Open Sans"/>
          <w:sz w:val="24"/>
          <w:szCs w:val="24"/>
        </w:rPr>
      </w:pPr>
      <w:r w:rsidRPr="003F0169">
        <w:rPr>
          <w:rFonts w:ascii="Open Sans" w:eastAsia="Times New Roman" w:hAnsi="Open Sans" w:cs="Open Sans"/>
          <w:sz w:val="24"/>
          <w:szCs w:val="24"/>
        </w:rPr>
        <w:t>To transfer technologies from industrial mixing tests derived from OP different in order to create a novel feed for precision feeding of farm animals as well as to produce active ingredients for use in the cosmetics industry;</w:t>
      </w:r>
    </w:p>
    <w:p w14:paraId="54C874C4" w14:textId="77777777" w:rsidR="003F0169" w:rsidRPr="003D6680" w:rsidRDefault="003F0169" w:rsidP="003F0169">
      <w:pPr>
        <w:pStyle w:val="Paragrafoelenco"/>
        <w:numPr>
          <w:ilvl w:val="0"/>
          <w:numId w:val="31"/>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demonstrate the pilots' functionalities and success;</w:t>
      </w:r>
    </w:p>
    <w:p w14:paraId="4997DC6B" w14:textId="4ABD0941" w:rsidR="003F0169" w:rsidRPr="003F0169" w:rsidRDefault="003F0169" w:rsidP="003F0169">
      <w:pPr>
        <w:pStyle w:val="Paragrafoelenco"/>
        <w:numPr>
          <w:ilvl w:val="0"/>
          <w:numId w:val="31"/>
        </w:numPr>
        <w:spacing w:after="0" w:line="240" w:lineRule="auto"/>
        <w:jc w:val="both"/>
        <w:rPr>
          <w:rFonts w:ascii="Open Sans" w:eastAsia="Times New Roman" w:hAnsi="Open Sans" w:cs="Open Sans"/>
          <w:sz w:val="24"/>
          <w:szCs w:val="24"/>
        </w:rPr>
      </w:pPr>
      <w:r w:rsidRPr="003D6680">
        <w:rPr>
          <w:rFonts w:ascii="Open Sans" w:eastAsia="Times New Roman" w:hAnsi="Open Sans" w:cs="Open Sans"/>
          <w:sz w:val="24"/>
          <w:szCs w:val="24"/>
        </w:rPr>
        <w:t>To attract new users to adopt the Pilot models.</w:t>
      </w:r>
    </w:p>
    <w:p w14:paraId="46AC1B5E" w14:textId="77777777" w:rsidR="003F0169" w:rsidRDefault="003F0169" w:rsidP="00B91008">
      <w:pPr>
        <w:shd w:val="clear" w:color="auto" w:fill="FFFFFF" w:themeFill="background1"/>
        <w:jc w:val="both"/>
        <w:rPr>
          <w:rFonts w:ascii="Open Sans" w:eastAsia="Times New Roman" w:hAnsi="Open Sans" w:cs="Open Sans"/>
        </w:rPr>
      </w:pPr>
    </w:p>
    <w:p w14:paraId="110B7F8B" w14:textId="77777777" w:rsidR="00B91008" w:rsidRPr="00B4210D" w:rsidRDefault="00B91008" w:rsidP="00B91008">
      <w:pPr>
        <w:shd w:val="clear" w:color="auto" w:fill="FFFFFF" w:themeFill="background1"/>
        <w:jc w:val="both"/>
        <w:rPr>
          <w:rFonts w:ascii="Open Sans" w:eastAsia="Times New Roman" w:hAnsi="Open Sans" w:cs="Open Sans"/>
          <w:u w:val="single"/>
        </w:rPr>
      </w:pPr>
      <w:r w:rsidRPr="00B67CEA">
        <w:rPr>
          <w:rFonts w:ascii="Open Sans" w:eastAsia="Times New Roman" w:hAnsi="Open Sans" w:cs="Open Sans"/>
          <w:u w:val="single"/>
        </w:rPr>
        <w:t>These activities will contribute to achieving Output 5.</w:t>
      </w:r>
      <w:r>
        <w:rPr>
          <w:rFonts w:ascii="Open Sans" w:eastAsia="Times New Roman" w:hAnsi="Open Sans" w:cs="Open Sans"/>
          <w:u w:val="single"/>
        </w:rPr>
        <w:t xml:space="preserve">2 - </w:t>
      </w:r>
      <w:r w:rsidRPr="00B4210D">
        <w:rPr>
          <w:rFonts w:ascii="Open Sans" w:eastAsia="Times New Roman" w:hAnsi="Open Sans" w:cs="Open Sans"/>
          <w:u w:val="single"/>
        </w:rPr>
        <w:t>Joint Training activities delivered in the three MPCs (TR, JO, LB). On behalf of ARCES, the expert will deliver three training courses in cooperation with CORERAS and LCE, targeting professionals in the citrus and olive value chains.</w:t>
      </w:r>
    </w:p>
    <w:p w14:paraId="20C6D29F" w14:textId="2BF88660" w:rsidR="006B7528" w:rsidRPr="0046514D" w:rsidRDefault="00B91008" w:rsidP="0046514D">
      <w:pPr>
        <w:shd w:val="clear" w:color="auto" w:fill="FFFFFF" w:themeFill="background1"/>
        <w:jc w:val="both"/>
        <w:rPr>
          <w:rFonts w:ascii="Open Sans" w:eastAsia="Times New Roman" w:hAnsi="Open Sans" w:cs="Open Sans"/>
          <w:u w:val="single"/>
        </w:rPr>
      </w:pPr>
      <w:r w:rsidRPr="00B4210D">
        <w:rPr>
          <w:rFonts w:ascii="Open Sans" w:eastAsia="Times New Roman" w:hAnsi="Open Sans" w:cs="Open Sans"/>
          <w:b/>
          <w:bCs/>
          <w:u w:val="single"/>
        </w:rPr>
        <w:t>Each course will involve at least 30 participants and will last 15 days (75 hours in total)</w:t>
      </w:r>
      <w:r w:rsidRPr="00B4210D">
        <w:rPr>
          <w:rFonts w:ascii="Open Sans" w:eastAsia="Times New Roman" w:hAnsi="Open Sans" w:cs="Open Sans"/>
          <w:u w:val="single"/>
        </w:rPr>
        <w:t>.</w:t>
      </w:r>
    </w:p>
    <w:p w14:paraId="1AA76FA3" w14:textId="77777777" w:rsidR="00AF552A" w:rsidRPr="00B67CEA" w:rsidRDefault="00AF552A" w:rsidP="00F909F3">
      <w:pPr>
        <w:shd w:val="clear" w:color="auto" w:fill="FFFFFF"/>
        <w:jc w:val="both"/>
        <w:rPr>
          <w:rFonts w:ascii="Open Sans" w:eastAsia="Times New Roman" w:hAnsi="Open Sans" w:cs="Open Sans"/>
          <w:b/>
          <w:bCs/>
        </w:rPr>
      </w:pPr>
    </w:p>
    <w:p w14:paraId="56DE677C" w14:textId="77777777" w:rsidR="003F0169" w:rsidRDefault="00EA60C0" w:rsidP="004B4E8F">
      <w:pPr>
        <w:pStyle w:val="Titolo1"/>
        <w:rPr>
          <w:rFonts w:eastAsia="Times New Roman"/>
          <w:b/>
        </w:rPr>
      </w:pPr>
      <w:r w:rsidRPr="004B4E8F">
        <w:rPr>
          <w:rFonts w:eastAsia="Times New Roman"/>
          <w:b/>
        </w:rPr>
        <w:t xml:space="preserve">2. REQUIREMENTS &amp; QUALIFICATIONS FOR THE </w:t>
      </w:r>
      <w:r w:rsidR="003F0169">
        <w:rPr>
          <w:rFonts w:eastAsia="Times New Roman"/>
          <w:b/>
        </w:rPr>
        <w:t xml:space="preserve">THREE </w:t>
      </w:r>
      <w:r w:rsidRPr="004B4E8F">
        <w:rPr>
          <w:rFonts w:eastAsia="Times New Roman"/>
          <w:b/>
        </w:rPr>
        <w:t>EXPERT</w:t>
      </w:r>
      <w:r w:rsidR="003F0169">
        <w:rPr>
          <w:rFonts w:eastAsia="Times New Roman"/>
          <w:b/>
        </w:rPr>
        <w:t>S</w:t>
      </w:r>
    </w:p>
    <w:p w14:paraId="212F393E" w14:textId="77777777" w:rsidR="00775DCC" w:rsidRPr="00775DCC" w:rsidRDefault="00775DCC" w:rsidP="00775DCC"/>
    <w:p w14:paraId="593417C9" w14:textId="77777777" w:rsidR="004B4E8F" w:rsidRDefault="004B4E8F" w:rsidP="004B4E8F"/>
    <w:p w14:paraId="16ADEF80" w14:textId="1BBE373B" w:rsidR="00BB18AB" w:rsidRPr="00BB18AB" w:rsidRDefault="00775DCC" w:rsidP="00BB18AB">
      <w:pPr>
        <w:jc w:val="both"/>
        <w:rPr>
          <w:rFonts w:ascii="Open Sans" w:hAnsi="Open Sans" w:cs="Open Sans"/>
          <w:b/>
          <w:bCs/>
        </w:rPr>
      </w:pPr>
      <w:r w:rsidRPr="00BB18AB">
        <w:rPr>
          <w:rFonts w:ascii="Open Sans" w:hAnsi="Open Sans" w:cs="Open Sans"/>
          <w:b/>
          <w:bCs/>
        </w:rPr>
        <w:t>GENERAL ADMISSION REQUIREMENTS</w:t>
      </w:r>
      <w:r>
        <w:rPr>
          <w:rFonts w:ascii="Open Sans" w:hAnsi="Open Sans" w:cs="Open Sans"/>
          <w:b/>
          <w:bCs/>
        </w:rPr>
        <w:t xml:space="preserve"> FOR ALL PROFILES</w:t>
      </w:r>
    </w:p>
    <w:p w14:paraId="29C9C9A8" w14:textId="77777777" w:rsidR="00BB18AB" w:rsidRPr="00BB18AB" w:rsidRDefault="00BB18AB" w:rsidP="00BB18AB">
      <w:pPr>
        <w:jc w:val="both"/>
        <w:rPr>
          <w:rFonts w:ascii="Open Sans" w:hAnsi="Open Sans" w:cs="Open Sans"/>
        </w:rPr>
      </w:pPr>
    </w:p>
    <w:p w14:paraId="3D4A08CC" w14:textId="77777777" w:rsidR="00BB18AB" w:rsidRPr="00BB18AB" w:rsidRDefault="00BB18AB" w:rsidP="00BB18AB">
      <w:pPr>
        <w:jc w:val="both"/>
        <w:rPr>
          <w:rFonts w:ascii="Open Sans" w:hAnsi="Open Sans" w:cs="Open Sans"/>
        </w:rPr>
      </w:pPr>
      <w:r w:rsidRPr="00BB18AB">
        <w:rPr>
          <w:rFonts w:ascii="Open Sans" w:hAnsi="Open Sans" w:cs="Open Sans"/>
        </w:rPr>
        <w:t>To participate in the procedure referred to in this notice, candidates must meet the following requirements:</w:t>
      </w:r>
    </w:p>
    <w:p w14:paraId="5C4060FC" w14:textId="77777777" w:rsidR="00BB18AB" w:rsidRPr="00BB18AB" w:rsidRDefault="00BB18AB" w:rsidP="00BB18AB">
      <w:pPr>
        <w:jc w:val="both"/>
        <w:rPr>
          <w:rFonts w:ascii="Open Sans" w:hAnsi="Open Sans" w:cs="Open Sans"/>
        </w:rPr>
      </w:pPr>
    </w:p>
    <w:p w14:paraId="2CD58C73" w14:textId="77777777" w:rsidR="00BB18AB" w:rsidRPr="00BB18AB" w:rsidRDefault="00BB18AB" w:rsidP="00BB18AB">
      <w:pPr>
        <w:jc w:val="both"/>
        <w:rPr>
          <w:rFonts w:ascii="Open Sans" w:hAnsi="Open Sans" w:cs="Open Sans"/>
        </w:rPr>
      </w:pPr>
      <w:r w:rsidRPr="00BB18AB">
        <w:rPr>
          <w:rFonts w:ascii="Open Sans" w:hAnsi="Open Sans" w:cs="Open Sans"/>
        </w:rPr>
        <w:t>1. Italian citizenship or citizenship of a European Union Member State;</w:t>
      </w:r>
    </w:p>
    <w:p w14:paraId="1779D6A5" w14:textId="77777777" w:rsidR="00BB18AB" w:rsidRPr="00BB18AB" w:rsidRDefault="00BB18AB" w:rsidP="00BB18AB">
      <w:pPr>
        <w:jc w:val="both"/>
        <w:rPr>
          <w:rFonts w:ascii="Open Sans" w:hAnsi="Open Sans" w:cs="Open Sans"/>
        </w:rPr>
      </w:pPr>
      <w:r w:rsidRPr="00BB18AB">
        <w:rPr>
          <w:rFonts w:ascii="Open Sans" w:hAnsi="Open Sans" w:cs="Open Sans"/>
        </w:rPr>
        <w:t>2. Full enjoyment of civil and political rights;</w:t>
      </w:r>
    </w:p>
    <w:p w14:paraId="382C3AA1" w14:textId="77777777" w:rsidR="00BB18AB" w:rsidRPr="00BB18AB" w:rsidRDefault="00BB18AB" w:rsidP="00BB18AB">
      <w:pPr>
        <w:jc w:val="both"/>
        <w:rPr>
          <w:rFonts w:ascii="Open Sans" w:hAnsi="Open Sans" w:cs="Open Sans"/>
        </w:rPr>
      </w:pPr>
      <w:r w:rsidRPr="00BB18AB">
        <w:rPr>
          <w:rFonts w:ascii="Open Sans" w:hAnsi="Open Sans" w:cs="Open Sans"/>
        </w:rPr>
        <w:t>3. Not having been dismissed or removed from employment held for any reason within the Public Administration or any other public body;</w:t>
      </w:r>
    </w:p>
    <w:p w14:paraId="13D1FF4B" w14:textId="77777777" w:rsidR="00BB18AB" w:rsidRPr="00BB18AB" w:rsidRDefault="00BB18AB" w:rsidP="00BB18AB">
      <w:pPr>
        <w:jc w:val="both"/>
        <w:rPr>
          <w:rFonts w:ascii="Open Sans" w:hAnsi="Open Sans" w:cs="Open Sans"/>
        </w:rPr>
      </w:pPr>
      <w:r w:rsidRPr="00BB18AB">
        <w:rPr>
          <w:rFonts w:ascii="Open Sans" w:hAnsi="Open Sans" w:cs="Open Sans"/>
        </w:rPr>
        <w:t>4. No criminal convictions;</w:t>
      </w:r>
    </w:p>
    <w:p w14:paraId="7A3B9AB0" w14:textId="77777777" w:rsidR="00BB18AB" w:rsidRPr="00BB18AB" w:rsidRDefault="00BB18AB" w:rsidP="00BB18AB">
      <w:pPr>
        <w:jc w:val="both"/>
        <w:rPr>
          <w:rFonts w:ascii="Open Sans" w:hAnsi="Open Sans" w:cs="Open Sans"/>
        </w:rPr>
      </w:pPr>
      <w:r w:rsidRPr="00BB18AB">
        <w:rPr>
          <w:rFonts w:ascii="Open Sans" w:hAnsi="Open Sans" w:cs="Open Sans"/>
        </w:rPr>
        <w:t>5. Not being subject to preventive measures, civil decisions, or administrative measures recorded in the criminal records register;</w:t>
      </w:r>
    </w:p>
    <w:p w14:paraId="5BAA45DA" w14:textId="77777777" w:rsidR="00BB18AB" w:rsidRPr="00BB18AB" w:rsidRDefault="00BB18AB" w:rsidP="00BB18AB">
      <w:pPr>
        <w:jc w:val="both"/>
        <w:rPr>
          <w:rFonts w:ascii="Open Sans" w:hAnsi="Open Sans" w:cs="Open Sans"/>
        </w:rPr>
      </w:pPr>
      <w:r w:rsidRPr="00BB18AB">
        <w:rPr>
          <w:rFonts w:ascii="Open Sans" w:hAnsi="Open Sans" w:cs="Open Sans"/>
        </w:rPr>
        <w:t>6. Not being aware of any ongoing criminal proceedings against them.</w:t>
      </w:r>
    </w:p>
    <w:p w14:paraId="2E469609" w14:textId="77777777" w:rsidR="00BB18AB" w:rsidRPr="00BB18AB" w:rsidRDefault="00BB18AB" w:rsidP="00BB18AB">
      <w:pPr>
        <w:jc w:val="both"/>
        <w:rPr>
          <w:rFonts w:ascii="Open Sans" w:hAnsi="Open Sans" w:cs="Open Sans"/>
        </w:rPr>
      </w:pPr>
    </w:p>
    <w:p w14:paraId="64F6A8F0" w14:textId="77777777" w:rsidR="00BB18AB" w:rsidRPr="00BB18AB" w:rsidRDefault="00BB18AB" w:rsidP="00BB18AB">
      <w:pPr>
        <w:jc w:val="both"/>
        <w:rPr>
          <w:rFonts w:ascii="Open Sans" w:hAnsi="Open Sans" w:cs="Open Sans"/>
        </w:rPr>
      </w:pPr>
      <w:r w:rsidRPr="00BB18AB">
        <w:rPr>
          <w:rFonts w:ascii="Open Sans" w:hAnsi="Open Sans" w:cs="Open Sans"/>
        </w:rPr>
        <w:t>Citizens of EU Member States must also:</w:t>
      </w:r>
    </w:p>
    <w:p w14:paraId="65BBFEF0" w14:textId="77777777" w:rsidR="00BB18AB" w:rsidRPr="00BB18AB" w:rsidRDefault="00BB18AB" w:rsidP="00BB18AB">
      <w:pPr>
        <w:jc w:val="both"/>
        <w:rPr>
          <w:rFonts w:ascii="Open Sans" w:hAnsi="Open Sans" w:cs="Open Sans"/>
        </w:rPr>
      </w:pPr>
    </w:p>
    <w:p w14:paraId="783031C6" w14:textId="7698B800" w:rsidR="00BB18AB" w:rsidRPr="00BB18AB" w:rsidRDefault="00BB18AB" w:rsidP="00BB18AB">
      <w:pPr>
        <w:jc w:val="both"/>
        <w:rPr>
          <w:rFonts w:ascii="Open Sans" w:hAnsi="Open Sans" w:cs="Open Sans"/>
        </w:rPr>
      </w:pPr>
      <w:r w:rsidRPr="00BB18AB">
        <w:rPr>
          <w:rFonts w:ascii="Open Sans" w:hAnsi="Open Sans" w:cs="Open Sans"/>
        </w:rPr>
        <w:t xml:space="preserve">1. Meet all the </w:t>
      </w:r>
      <w:r w:rsidR="003F0169">
        <w:rPr>
          <w:rFonts w:ascii="Open Sans" w:hAnsi="Open Sans" w:cs="Open Sans"/>
        </w:rPr>
        <w:t>below</w:t>
      </w:r>
      <w:r w:rsidRPr="00BB18AB">
        <w:rPr>
          <w:rFonts w:ascii="Open Sans" w:hAnsi="Open Sans" w:cs="Open Sans"/>
        </w:rPr>
        <w:t>-mentioned requirements in their country of origin or residence;</w:t>
      </w:r>
    </w:p>
    <w:p w14:paraId="6BF26B0B" w14:textId="77777777" w:rsidR="00BB18AB" w:rsidRPr="00BB18AB" w:rsidRDefault="00BB18AB" w:rsidP="00BB18AB">
      <w:pPr>
        <w:jc w:val="both"/>
        <w:rPr>
          <w:rFonts w:ascii="Open Sans" w:hAnsi="Open Sans" w:cs="Open Sans"/>
        </w:rPr>
      </w:pPr>
      <w:r w:rsidRPr="00BB18AB">
        <w:rPr>
          <w:rFonts w:ascii="Open Sans" w:hAnsi="Open Sans" w:cs="Open Sans"/>
        </w:rPr>
        <w:t>2. Have an adequate knowledge of the Italian language (for foreign applicants).</w:t>
      </w:r>
    </w:p>
    <w:p w14:paraId="4E017769" w14:textId="089FFA8B" w:rsidR="00775DCC" w:rsidRDefault="00775DCC">
      <w:pPr>
        <w:spacing w:after="160" w:line="259" w:lineRule="auto"/>
        <w:rPr>
          <w:rFonts w:ascii="Open Sans" w:hAnsi="Open Sans" w:cs="Open Sans"/>
        </w:rPr>
      </w:pPr>
      <w:r>
        <w:rPr>
          <w:rFonts w:ascii="Open Sans" w:hAnsi="Open Sans" w:cs="Open Sans"/>
        </w:rPr>
        <w:br w:type="page"/>
      </w:r>
    </w:p>
    <w:p w14:paraId="7C5B4B48" w14:textId="77777777" w:rsidR="00BB18AB" w:rsidRPr="00BB18AB" w:rsidRDefault="00BB18AB" w:rsidP="00BB18AB">
      <w:pPr>
        <w:jc w:val="both"/>
        <w:rPr>
          <w:rFonts w:ascii="Open Sans" w:hAnsi="Open Sans" w:cs="Open Sans"/>
        </w:rPr>
      </w:pPr>
    </w:p>
    <w:p w14:paraId="294EDF12" w14:textId="1C9C0FA4" w:rsidR="00BB18AB" w:rsidRPr="00775DCC" w:rsidRDefault="00775DCC" w:rsidP="00BB18AB">
      <w:pPr>
        <w:jc w:val="both"/>
        <w:rPr>
          <w:rFonts w:ascii="Open Sans" w:hAnsi="Open Sans" w:cs="Open Sans"/>
          <w:b/>
          <w:bCs/>
          <w:u w:val="single"/>
        </w:rPr>
      </w:pPr>
      <w:r w:rsidRPr="00775DCC">
        <w:rPr>
          <w:rFonts w:ascii="Open Sans" w:hAnsi="Open Sans" w:cs="Open Sans"/>
          <w:b/>
          <w:bCs/>
          <w:u w:val="single"/>
        </w:rPr>
        <w:t>SPECIFIC ADMISSION REQUIREMENTS FOR EACH PROFILE</w:t>
      </w:r>
    </w:p>
    <w:p w14:paraId="51D08CE8" w14:textId="77777777" w:rsidR="00BB18AB" w:rsidRDefault="00BB18AB" w:rsidP="00BB18AB">
      <w:pPr>
        <w:jc w:val="both"/>
        <w:rPr>
          <w:rFonts w:ascii="Open Sans" w:hAnsi="Open Sans" w:cs="Open Sans"/>
        </w:rPr>
      </w:pPr>
    </w:p>
    <w:p w14:paraId="02BD0991" w14:textId="3FDFEFD7" w:rsidR="00BB18AB" w:rsidRPr="00775DCC" w:rsidRDefault="00BB18AB" w:rsidP="00BB18AB">
      <w:pPr>
        <w:pStyle w:val="Paragrafoelenco"/>
        <w:numPr>
          <w:ilvl w:val="0"/>
          <w:numId w:val="32"/>
        </w:numPr>
        <w:jc w:val="both"/>
        <w:rPr>
          <w:rFonts w:ascii="Open Sans" w:eastAsia="Times New Roman" w:hAnsi="Open Sans" w:cs="Open Sans"/>
          <w:b/>
        </w:rPr>
      </w:pPr>
      <w:r w:rsidRPr="00775DCC">
        <w:rPr>
          <w:rFonts w:ascii="Open Sans" w:eastAsia="Times New Roman" w:hAnsi="Open Sans" w:cs="Open Sans"/>
          <w:b/>
        </w:rPr>
        <w:t>Livestock Expert (Veterinarian)</w:t>
      </w:r>
    </w:p>
    <w:p w14:paraId="48BA722D" w14:textId="63D7F9BC" w:rsidR="00BB18AB" w:rsidRPr="00BB18AB" w:rsidRDefault="00BB18AB" w:rsidP="00BB18AB">
      <w:pPr>
        <w:jc w:val="both"/>
        <w:rPr>
          <w:rFonts w:ascii="Open Sans" w:hAnsi="Open Sans" w:cs="Open Sans"/>
        </w:rPr>
      </w:pPr>
      <w:r w:rsidRPr="00BB18AB">
        <w:rPr>
          <w:rFonts w:ascii="Open Sans" w:hAnsi="Open Sans" w:cs="Open Sans"/>
        </w:rPr>
        <w:t>1. Five-year degree, Specialist Degree, or Master’s Degree i</w:t>
      </w:r>
      <w:r w:rsidR="00CC0ACA">
        <w:rPr>
          <w:rFonts w:ascii="Open Sans" w:hAnsi="Open Sans" w:cs="Open Sans"/>
        </w:rPr>
        <w:t xml:space="preserve">n </w:t>
      </w:r>
      <w:r w:rsidRPr="00BB18AB">
        <w:rPr>
          <w:rFonts w:ascii="Open Sans" w:hAnsi="Open Sans" w:cs="Open Sans"/>
        </w:rPr>
        <w:t>Veterinary Medicine (LM-42), or equivalent qualifications under the previous Italian university system;</w:t>
      </w:r>
    </w:p>
    <w:p w14:paraId="33BB16A5" w14:textId="77777777" w:rsidR="00BB18AB" w:rsidRPr="00BB18AB" w:rsidRDefault="00BB18AB" w:rsidP="00BB18AB">
      <w:pPr>
        <w:jc w:val="both"/>
        <w:rPr>
          <w:rFonts w:ascii="Open Sans" w:hAnsi="Open Sans" w:cs="Open Sans"/>
        </w:rPr>
      </w:pPr>
      <w:r w:rsidRPr="00BB18AB">
        <w:rPr>
          <w:rFonts w:ascii="Open Sans" w:hAnsi="Open Sans" w:cs="Open Sans"/>
        </w:rPr>
        <w:t>2. At least five years of experience in the field of circular economy applied to agri-food supply chains.</w:t>
      </w:r>
    </w:p>
    <w:p w14:paraId="2B6079CE" w14:textId="77777777" w:rsidR="00BB18AB" w:rsidRPr="00BB18AB" w:rsidRDefault="00BB18AB" w:rsidP="00BB18AB">
      <w:pPr>
        <w:jc w:val="both"/>
        <w:rPr>
          <w:rFonts w:ascii="Open Sans" w:hAnsi="Open Sans" w:cs="Open Sans"/>
        </w:rPr>
      </w:pPr>
    </w:p>
    <w:p w14:paraId="35654A37" w14:textId="2F2DA0B7" w:rsidR="00BB18AB" w:rsidRPr="00BB18AB" w:rsidRDefault="00BB18AB" w:rsidP="00BB18AB">
      <w:pPr>
        <w:jc w:val="both"/>
        <w:rPr>
          <w:rFonts w:ascii="Open Sans" w:hAnsi="Open Sans" w:cs="Open Sans"/>
        </w:rPr>
      </w:pPr>
      <w:r w:rsidRPr="00BB18AB">
        <w:rPr>
          <w:rFonts w:ascii="Open Sans" w:hAnsi="Open Sans" w:cs="Open Sans"/>
        </w:rPr>
        <w:t>The experience referred to in point 2 above must be clearly declared and described in the curriculum vitae attached to the candidate’s application. The CV must be drafted in the form of a self-certification pursuant to Presidential Decree No. 445/2000.</w:t>
      </w:r>
    </w:p>
    <w:p w14:paraId="3E0692B7" w14:textId="77777777" w:rsidR="00BB18AB" w:rsidRDefault="00BB18AB" w:rsidP="00BB18AB">
      <w:pPr>
        <w:jc w:val="both"/>
        <w:rPr>
          <w:rFonts w:ascii="Open Sans" w:hAnsi="Open Sans" w:cs="Open Sans"/>
        </w:rPr>
      </w:pPr>
    </w:p>
    <w:p w14:paraId="32FC0912" w14:textId="77777777" w:rsidR="00CC0ACA" w:rsidRDefault="00CC0ACA" w:rsidP="00BB18AB">
      <w:pPr>
        <w:jc w:val="both"/>
        <w:rPr>
          <w:rFonts w:ascii="Open Sans" w:hAnsi="Open Sans" w:cs="Open Sans"/>
        </w:rPr>
      </w:pPr>
    </w:p>
    <w:p w14:paraId="0F595031" w14:textId="77777777" w:rsidR="00CC0ACA" w:rsidRDefault="00CC0ACA" w:rsidP="00BB18AB">
      <w:pPr>
        <w:jc w:val="both"/>
        <w:rPr>
          <w:rFonts w:ascii="Open Sans" w:hAnsi="Open Sans" w:cs="Open Sans"/>
        </w:rPr>
      </w:pPr>
    </w:p>
    <w:p w14:paraId="17680D85" w14:textId="0D00DFB4" w:rsidR="00775DCC" w:rsidRDefault="00775DCC">
      <w:pPr>
        <w:spacing w:after="160" w:line="259" w:lineRule="auto"/>
        <w:rPr>
          <w:rFonts w:ascii="Open Sans" w:hAnsi="Open Sans" w:cs="Open Sans"/>
        </w:rPr>
      </w:pPr>
      <w:r>
        <w:rPr>
          <w:rFonts w:ascii="Open Sans" w:hAnsi="Open Sans" w:cs="Open Sans"/>
        </w:rPr>
        <w:br w:type="page"/>
      </w:r>
    </w:p>
    <w:p w14:paraId="7592B2A3" w14:textId="77777777" w:rsidR="00CC0ACA" w:rsidRDefault="00CC0ACA" w:rsidP="00BB18AB">
      <w:pPr>
        <w:jc w:val="both"/>
        <w:rPr>
          <w:rFonts w:ascii="Open Sans" w:hAnsi="Open Sans" w:cs="Open Sans"/>
        </w:rPr>
      </w:pPr>
    </w:p>
    <w:p w14:paraId="36224DCB" w14:textId="77777777" w:rsidR="00CC0ACA" w:rsidRPr="00BB18AB" w:rsidRDefault="00CC0ACA" w:rsidP="00BB18AB">
      <w:pPr>
        <w:jc w:val="both"/>
        <w:rPr>
          <w:rFonts w:ascii="Open Sans" w:hAnsi="Open Sans" w:cs="Open Sans"/>
        </w:rPr>
      </w:pPr>
    </w:p>
    <w:p w14:paraId="6A9053CF" w14:textId="77777777" w:rsidR="00BB18AB" w:rsidRPr="00BB18AB" w:rsidRDefault="00BB18AB" w:rsidP="00BB18AB">
      <w:pPr>
        <w:jc w:val="both"/>
        <w:rPr>
          <w:rFonts w:ascii="Open Sans" w:hAnsi="Open Sans" w:cs="Open Sans"/>
        </w:rPr>
      </w:pPr>
    </w:p>
    <w:p w14:paraId="2E82B280" w14:textId="0643103D" w:rsidR="003F0169" w:rsidRPr="00775DCC" w:rsidRDefault="003F0169" w:rsidP="003F0169">
      <w:pPr>
        <w:pStyle w:val="Paragrafoelenco"/>
        <w:numPr>
          <w:ilvl w:val="0"/>
          <w:numId w:val="32"/>
        </w:numPr>
        <w:jc w:val="both"/>
        <w:rPr>
          <w:rFonts w:ascii="Open Sans" w:eastAsia="Times New Roman" w:hAnsi="Open Sans" w:cs="Open Sans"/>
          <w:b/>
        </w:rPr>
      </w:pPr>
      <w:r w:rsidRPr="00775DCC">
        <w:rPr>
          <w:rFonts w:ascii="Open Sans" w:eastAsia="Times New Roman" w:hAnsi="Open Sans" w:cs="Open Sans"/>
          <w:b/>
        </w:rPr>
        <w:t>Citrus/Olive Supply Chain Expert (Agronomist)</w:t>
      </w:r>
    </w:p>
    <w:p w14:paraId="6706B69C" w14:textId="564CDC30" w:rsidR="003F0169" w:rsidRPr="00BB18AB" w:rsidRDefault="003F0169" w:rsidP="003F0169">
      <w:pPr>
        <w:jc w:val="both"/>
        <w:rPr>
          <w:rFonts w:ascii="Open Sans" w:hAnsi="Open Sans" w:cs="Open Sans"/>
        </w:rPr>
      </w:pPr>
      <w:r w:rsidRPr="00BB18AB">
        <w:rPr>
          <w:rFonts w:ascii="Open Sans" w:hAnsi="Open Sans" w:cs="Open Sans"/>
        </w:rPr>
        <w:t>1. Five-year degree, Specialist Degree, or Master’s Degree in Agricultural Sciences (LM-69), or equivalent qualifications under the previous Italian university system;</w:t>
      </w:r>
    </w:p>
    <w:p w14:paraId="07985DE9" w14:textId="77777777" w:rsidR="003F0169" w:rsidRPr="00BB18AB" w:rsidRDefault="003F0169" w:rsidP="003F0169">
      <w:pPr>
        <w:jc w:val="both"/>
        <w:rPr>
          <w:rFonts w:ascii="Open Sans" w:hAnsi="Open Sans" w:cs="Open Sans"/>
        </w:rPr>
      </w:pPr>
      <w:r w:rsidRPr="00BB18AB">
        <w:rPr>
          <w:rFonts w:ascii="Open Sans" w:hAnsi="Open Sans" w:cs="Open Sans"/>
        </w:rPr>
        <w:t>2. At least five years of experience in the field of circular economy applied to agri-food supply chains.</w:t>
      </w:r>
    </w:p>
    <w:p w14:paraId="7B5761F2" w14:textId="77777777" w:rsidR="003F0169" w:rsidRPr="00BB18AB" w:rsidRDefault="003F0169" w:rsidP="003F0169">
      <w:pPr>
        <w:jc w:val="both"/>
        <w:rPr>
          <w:rFonts w:ascii="Open Sans" w:hAnsi="Open Sans" w:cs="Open Sans"/>
        </w:rPr>
      </w:pPr>
    </w:p>
    <w:p w14:paraId="62558ADB" w14:textId="77777777" w:rsidR="003F0169" w:rsidRPr="00BB18AB" w:rsidRDefault="003F0169" w:rsidP="003F0169">
      <w:pPr>
        <w:jc w:val="both"/>
        <w:rPr>
          <w:rFonts w:ascii="Open Sans" w:hAnsi="Open Sans" w:cs="Open Sans"/>
        </w:rPr>
      </w:pPr>
      <w:r w:rsidRPr="00BB18AB">
        <w:rPr>
          <w:rFonts w:ascii="Open Sans" w:hAnsi="Open Sans" w:cs="Open Sans"/>
        </w:rPr>
        <w:t>The experience referred to in point 2 above must be clearly declared and described in the curriculum vitae attached to the candidate’s application. The CV must be drafted in the form of a self-certification pursuant to Presidential Decree No. 445/2000.</w:t>
      </w:r>
    </w:p>
    <w:p w14:paraId="25961DF1" w14:textId="77777777" w:rsidR="00BB18AB" w:rsidRDefault="00BB18AB" w:rsidP="00BB18AB">
      <w:pPr>
        <w:jc w:val="both"/>
        <w:rPr>
          <w:rFonts w:ascii="Open Sans" w:hAnsi="Open Sans" w:cs="Open Sans"/>
        </w:rPr>
      </w:pPr>
    </w:p>
    <w:p w14:paraId="1670B917" w14:textId="77777777" w:rsidR="003F0169" w:rsidRDefault="003F0169" w:rsidP="00BB18AB">
      <w:pPr>
        <w:jc w:val="both"/>
        <w:rPr>
          <w:rFonts w:ascii="Open Sans" w:hAnsi="Open Sans" w:cs="Open Sans"/>
        </w:rPr>
      </w:pPr>
    </w:p>
    <w:p w14:paraId="21054757" w14:textId="17DC048A" w:rsidR="00775DCC" w:rsidRDefault="00775DCC">
      <w:pPr>
        <w:spacing w:after="160" w:line="259" w:lineRule="auto"/>
        <w:rPr>
          <w:rFonts w:ascii="Open Sans" w:hAnsi="Open Sans" w:cs="Open Sans"/>
        </w:rPr>
      </w:pPr>
      <w:r>
        <w:rPr>
          <w:rFonts w:ascii="Open Sans" w:hAnsi="Open Sans" w:cs="Open Sans"/>
        </w:rPr>
        <w:br w:type="page"/>
      </w:r>
    </w:p>
    <w:p w14:paraId="6EA6D635" w14:textId="77777777" w:rsidR="003F0169" w:rsidRDefault="003F0169" w:rsidP="003F0169">
      <w:pPr>
        <w:jc w:val="both"/>
        <w:rPr>
          <w:rFonts w:ascii="Open Sans" w:hAnsi="Open Sans" w:cs="Open Sans"/>
        </w:rPr>
      </w:pPr>
    </w:p>
    <w:p w14:paraId="13D03F3B" w14:textId="5E37C34B" w:rsidR="003F0169" w:rsidRPr="00775DCC" w:rsidRDefault="003F0169" w:rsidP="003F0169">
      <w:pPr>
        <w:pStyle w:val="Paragrafoelenco"/>
        <w:numPr>
          <w:ilvl w:val="0"/>
          <w:numId w:val="32"/>
        </w:numPr>
        <w:jc w:val="both"/>
        <w:rPr>
          <w:rFonts w:ascii="Open Sans" w:hAnsi="Open Sans" w:cs="Open Sans"/>
        </w:rPr>
      </w:pPr>
      <w:r w:rsidRPr="00775DCC">
        <w:rPr>
          <w:rFonts w:ascii="Open Sans" w:eastAsia="Times New Roman" w:hAnsi="Open Sans" w:cs="Open Sans"/>
          <w:b/>
        </w:rPr>
        <w:t>Innovation Broker (Agronomist)</w:t>
      </w:r>
    </w:p>
    <w:p w14:paraId="37167B3F" w14:textId="44790052" w:rsidR="003F0169" w:rsidRPr="00BB18AB" w:rsidRDefault="003F0169" w:rsidP="003F0169">
      <w:pPr>
        <w:jc w:val="both"/>
        <w:rPr>
          <w:rFonts w:ascii="Open Sans" w:hAnsi="Open Sans" w:cs="Open Sans"/>
        </w:rPr>
      </w:pPr>
      <w:r w:rsidRPr="00BB18AB">
        <w:rPr>
          <w:rFonts w:ascii="Open Sans" w:hAnsi="Open Sans" w:cs="Open Sans"/>
        </w:rPr>
        <w:t>1. Five-year degree, Specialist Degree, or Master’s Degree in Agricultural Sciences (LM-69), or equivalent qualifications under the previous Italian university system;</w:t>
      </w:r>
    </w:p>
    <w:p w14:paraId="60627E5A" w14:textId="710E2520" w:rsidR="003F0169" w:rsidRDefault="003F0169" w:rsidP="003F0169">
      <w:pPr>
        <w:jc w:val="both"/>
        <w:rPr>
          <w:rFonts w:ascii="Open Sans" w:hAnsi="Open Sans" w:cs="Open Sans"/>
        </w:rPr>
      </w:pPr>
      <w:r w:rsidRPr="00BB18AB">
        <w:rPr>
          <w:rFonts w:ascii="Open Sans" w:hAnsi="Open Sans" w:cs="Open Sans"/>
        </w:rPr>
        <w:t>2. At least five years of experience in the field of circular economy applied to agri-food supply chains.</w:t>
      </w:r>
    </w:p>
    <w:p w14:paraId="61DBA93F" w14:textId="77777777" w:rsidR="00CC0ACA" w:rsidRPr="00BB18AB" w:rsidRDefault="00CC0ACA" w:rsidP="003F0169">
      <w:pPr>
        <w:jc w:val="both"/>
        <w:rPr>
          <w:rFonts w:ascii="Open Sans" w:hAnsi="Open Sans" w:cs="Open Sans"/>
        </w:rPr>
      </w:pPr>
    </w:p>
    <w:p w14:paraId="3D962D52" w14:textId="77777777" w:rsidR="003F0169" w:rsidRPr="00BB18AB" w:rsidRDefault="003F0169" w:rsidP="003F0169">
      <w:pPr>
        <w:jc w:val="both"/>
        <w:rPr>
          <w:rFonts w:ascii="Open Sans" w:hAnsi="Open Sans" w:cs="Open Sans"/>
        </w:rPr>
      </w:pPr>
      <w:r w:rsidRPr="00BB18AB">
        <w:rPr>
          <w:rFonts w:ascii="Open Sans" w:hAnsi="Open Sans" w:cs="Open Sans"/>
        </w:rPr>
        <w:t>The experience referred to in point 2 above must be clearly declared and described in the curriculum vitae attached to the candidate’s application. The CV must be drafted in the form of a self-certification pursuant to Presidential Decree No. 445/2000.</w:t>
      </w:r>
    </w:p>
    <w:p w14:paraId="04A09AE8" w14:textId="77777777" w:rsidR="003F0169" w:rsidRDefault="003F0169" w:rsidP="00BB18AB">
      <w:pPr>
        <w:jc w:val="both"/>
        <w:rPr>
          <w:rFonts w:ascii="Open Sans" w:hAnsi="Open Sans" w:cs="Open Sans"/>
        </w:rPr>
      </w:pPr>
    </w:p>
    <w:p w14:paraId="7895C0F2" w14:textId="18ACE11B" w:rsidR="00775DCC" w:rsidRDefault="00775DCC">
      <w:pPr>
        <w:spacing w:after="160" w:line="259" w:lineRule="auto"/>
        <w:rPr>
          <w:rFonts w:ascii="Open Sans" w:hAnsi="Open Sans" w:cs="Open Sans"/>
        </w:rPr>
      </w:pPr>
      <w:r>
        <w:rPr>
          <w:rFonts w:ascii="Open Sans" w:hAnsi="Open Sans" w:cs="Open Sans"/>
        </w:rPr>
        <w:br w:type="page"/>
      </w:r>
    </w:p>
    <w:p w14:paraId="3B44752B" w14:textId="77777777" w:rsidR="003F0169" w:rsidRDefault="003F0169" w:rsidP="00BB18AB">
      <w:pPr>
        <w:jc w:val="both"/>
        <w:rPr>
          <w:rFonts w:ascii="Open Sans" w:hAnsi="Open Sans" w:cs="Open Sans"/>
        </w:rPr>
      </w:pPr>
    </w:p>
    <w:p w14:paraId="35A7FE1C" w14:textId="77777777" w:rsidR="00BB18AB" w:rsidRPr="004B4E8F" w:rsidRDefault="00BB18AB" w:rsidP="004B4E8F"/>
    <w:p w14:paraId="3E8164B8" w14:textId="6799F730" w:rsidR="00B45D27" w:rsidRPr="002A1B33" w:rsidRDefault="00775DCC" w:rsidP="002A1B33">
      <w:pPr>
        <w:rPr>
          <w:rFonts w:ascii="Open Sans" w:eastAsia="Times New Roman" w:hAnsi="Open Sans" w:cs="Open Sans"/>
          <w:lang w:eastAsia="en-GB"/>
        </w:rPr>
      </w:pPr>
      <w:r w:rsidRPr="002A1B33">
        <w:rPr>
          <w:rFonts w:ascii="Open Sans" w:eastAsia="Times New Roman" w:hAnsi="Open Sans" w:cs="Open Sans"/>
          <w:b/>
          <w:bCs/>
          <w:lang w:eastAsia="en-GB"/>
        </w:rPr>
        <w:t xml:space="preserve">GENERAL EXPERIENCE AND ORGANISATIONAL SKILLS </w:t>
      </w:r>
      <w:r>
        <w:rPr>
          <w:rFonts w:ascii="Open Sans" w:eastAsia="Times New Roman" w:hAnsi="Open Sans" w:cs="Open Sans"/>
          <w:b/>
          <w:bCs/>
          <w:lang w:eastAsia="en-GB"/>
        </w:rPr>
        <w:t xml:space="preserve">REQUIRED FOR ALL PROFILES </w:t>
      </w:r>
    </w:p>
    <w:p w14:paraId="2E059CE2" w14:textId="77777777" w:rsidR="00EF17C1" w:rsidRDefault="00EF17C1" w:rsidP="00EF17C1">
      <w:pPr>
        <w:rPr>
          <w:rFonts w:ascii="Open Sans" w:eastAsia="Times New Roman" w:hAnsi="Open Sans" w:cs="Open Sans"/>
          <w:lang w:eastAsia="en-GB"/>
        </w:rPr>
      </w:pPr>
    </w:p>
    <w:p w14:paraId="79C46717" w14:textId="5280B0A5" w:rsidR="00EF17C1" w:rsidRPr="00F05A54" w:rsidRDefault="00EF17C1" w:rsidP="00EF17C1">
      <w:pPr>
        <w:numPr>
          <w:ilvl w:val="0"/>
          <w:numId w:val="15"/>
        </w:numPr>
        <w:ind w:left="714" w:hanging="357"/>
        <w:rPr>
          <w:rFonts w:ascii="Open Sans" w:eastAsia="Times New Roman" w:hAnsi="Open Sans" w:cs="Open Sans"/>
          <w:lang w:eastAsia="en-GB"/>
        </w:rPr>
      </w:pPr>
      <w:r w:rsidRPr="00F05A54">
        <w:rPr>
          <w:rFonts w:ascii="Open Sans" w:eastAsia="Times New Roman" w:hAnsi="Open Sans" w:cs="Open Sans"/>
          <w:lang w:eastAsia="en-GB"/>
        </w:rPr>
        <w:t xml:space="preserve">Strong </w:t>
      </w:r>
      <w:r w:rsidRPr="00EF17C1">
        <w:rPr>
          <w:rFonts w:ascii="Open Sans" w:eastAsia="Times New Roman" w:hAnsi="Open Sans" w:cs="Open Sans"/>
          <w:lang w:eastAsia="en-GB"/>
        </w:rPr>
        <w:t>stakeholder engagement abilities</w:t>
      </w:r>
    </w:p>
    <w:p w14:paraId="7EB3DD2E" w14:textId="77777777" w:rsidR="00EF17C1" w:rsidRPr="00F05A54" w:rsidRDefault="00EF17C1" w:rsidP="00EF17C1">
      <w:pPr>
        <w:numPr>
          <w:ilvl w:val="0"/>
          <w:numId w:val="15"/>
        </w:numPr>
        <w:ind w:left="714" w:hanging="357"/>
        <w:rPr>
          <w:rFonts w:ascii="Open Sans" w:eastAsia="Times New Roman" w:hAnsi="Open Sans" w:cs="Open Sans"/>
          <w:lang w:eastAsia="en-GB"/>
        </w:rPr>
      </w:pPr>
      <w:r w:rsidRPr="00F05A54">
        <w:rPr>
          <w:rFonts w:ascii="Open Sans" w:eastAsia="Times New Roman" w:hAnsi="Open Sans" w:cs="Open Sans"/>
          <w:lang w:eastAsia="en-GB"/>
        </w:rPr>
        <w:t xml:space="preserve">Capacity to </w:t>
      </w:r>
      <w:r w:rsidRPr="00EF17C1">
        <w:rPr>
          <w:rFonts w:ascii="Open Sans" w:eastAsia="Times New Roman" w:hAnsi="Open Sans" w:cs="Open Sans"/>
          <w:lang w:eastAsia="en-GB"/>
        </w:rPr>
        <w:t>plan, schedule, and manage events, workshops, and training activities</w:t>
      </w:r>
      <w:r w:rsidRPr="00F05A54">
        <w:rPr>
          <w:rFonts w:ascii="Open Sans" w:eastAsia="Times New Roman" w:hAnsi="Open Sans" w:cs="Open Sans"/>
          <w:lang w:eastAsia="en-GB"/>
        </w:rPr>
        <w:t xml:space="preserve"> according to project timelines.</w:t>
      </w:r>
    </w:p>
    <w:p w14:paraId="5539296B" w14:textId="609235C8" w:rsidR="00EF17C1" w:rsidRPr="002A1B33" w:rsidRDefault="00EF17C1" w:rsidP="002A1B33">
      <w:pPr>
        <w:numPr>
          <w:ilvl w:val="0"/>
          <w:numId w:val="15"/>
        </w:numPr>
        <w:ind w:left="714" w:hanging="357"/>
        <w:rPr>
          <w:rFonts w:ascii="Open Sans" w:eastAsia="Times New Roman" w:hAnsi="Open Sans" w:cs="Open Sans"/>
          <w:lang w:eastAsia="en-GB"/>
        </w:rPr>
      </w:pPr>
      <w:r w:rsidRPr="00F05A54">
        <w:rPr>
          <w:rFonts w:ascii="Open Sans" w:eastAsia="Times New Roman" w:hAnsi="Open Sans" w:cs="Open Sans"/>
          <w:lang w:eastAsia="en-GB"/>
        </w:rPr>
        <w:t xml:space="preserve">Ability to </w:t>
      </w:r>
      <w:r w:rsidRPr="00EF17C1">
        <w:rPr>
          <w:rFonts w:ascii="Open Sans" w:eastAsia="Times New Roman" w:hAnsi="Open Sans" w:cs="Open Sans"/>
          <w:lang w:eastAsia="en-GB"/>
        </w:rPr>
        <w:t>work independently and collaboratively</w:t>
      </w:r>
      <w:r w:rsidRPr="00F05A54">
        <w:rPr>
          <w:rFonts w:ascii="Open Sans" w:eastAsia="Times New Roman" w:hAnsi="Open Sans" w:cs="Open Sans"/>
          <w:lang w:eastAsia="en-GB"/>
        </w:rPr>
        <w:t xml:space="preserve"> with Project </w:t>
      </w:r>
      <w:r w:rsidR="002A1B33">
        <w:rPr>
          <w:rFonts w:ascii="Open Sans" w:eastAsia="Times New Roman" w:hAnsi="Open Sans" w:cs="Open Sans"/>
          <w:lang w:eastAsia="en-GB"/>
        </w:rPr>
        <w:t xml:space="preserve">Management Team </w:t>
      </w:r>
      <w:r w:rsidRPr="002A1B33">
        <w:rPr>
          <w:rFonts w:ascii="Open Sans" w:eastAsia="Times New Roman" w:hAnsi="Open Sans" w:cs="Open Sans"/>
          <w:lang w:eastAsia="en-GB"/>
        </w:rPr>
        <w:t>and partner organizations.</w:t>
      </w:r>
    </w:p>
    <w:p w14:paraId="0CF6C384" w14:textId="77777777" w:rsidR="00EF17C1" w:rsidRPr="004B4E8F" w:rsidRDefault="00EF17C1" w:rsidP="00EF17C1">
      <w:pPr>
        <w:numPr>
          <w:ilvl w:val="0"/>
          <w:numId w:val="15"/>
        </w:numPr>
        <w:ind w:left="714" w:hanging="357"/>
        <w:rPr>
          <w:rFonts w:ascii="Open Sans" w:eastAsia="Times New Roman" w:hAnsi="Open Sans" w:cs="Open Sans"/>
          <w:lang w:eastAsia="en-GB"/>
        </w:rPr>
      </w:pPr>
      <w:r>
        <w:rPr>
          <w:rFonts w:ascii="Open Sans" w:eastAsia="Times New Roman" w:hAnsi="Open Sans" w:cs="Open Sans"/>
          <w:lang w:eastAsia="en-GB"/>
        </w:rPr>
        <w:t>Good</w:t>
      </w:r>
      <w:r w:rsidRPr="00F05A54">
        <w:rPr>
          <w:rFonts w:ascii="Open Sans" w:eastAsia="Times New Roman" w:hAnsi="Open Sans" w:cs="Open Sans"/>
          <w:lang w:eastAsia="en-GB"/>
        </w:rPr>
        <w:t xml:space="preserve"> </w:t>
      </w:r>
      <w:r w:rsidRPr="00EF17C1">
        <w:rPr>
          <w:rFonts w:ascii="Open Sans" w:eastAsia="Times New Roman" w:hAnsi="Open Sans" w:cs="Open Sans"/>
          <w:lang w:eastAsia="en-GB"/>
        </w:rPr>
        <w:t>reporting and documentation skills</w:t>
      </w:r>
      <w:r w:rsidRPr="00F05A54">
        <w:rPr>
          <w:rFonts w:ascii="Open Sans" w:eastAsia="Times New Roman" w:hAnsi="Open Sans" w:cs="Open Sans"/>
          <w:lang w:eastAsia="en-GB"/>
        </w:rPr>
        <w:t xml:space="preserve"> to produce clear, structured outputs on events, workshops, and trainings.</w:t>
      </w:r>
    </w:p>
    <w:p w14:paraId="71B76A07" w14:textId="19C78EA8" w:rsidR="00EF17C1" w:rsidRPr="00F05A54" w:rsidRDefault="00EF17C1" w:rsidP="00EF17C1">
      <w:pPr>
        <w:numPr>
          <w:ilvl w:val="0"/>
          <w:numId w:val="15"/>
        </w:numPr>
        <w:ind w:left="714" w:hanging="357"/>
        <w:rPr>
          <w:rFonts w:ascii="Open Sans" w:eastAsia="Times New Roman" w:hAnsi="Open Sans" w:cs="Open Sans"/>
          <w:lang w:eastAsia="en-GB"/>
        </w:rPr>
      </w:pPr>
      <w:r>
        <w:rPr>
          <w:rFonts w:ascii="Open Sans" w:eastAsia="Times New Roman" w:hAnsi="Open Sans" w:cs="Open Sans"/>
          <w:lang w:eastAsia="en-GB"/>
        </w:rPr>
        <w:t xml:space="preserve">Good </w:t>
      </w:r>
      <w:r w:rsidRPr="00EF17C1">
        <w:rPr>
          <w:rFonts w:ascii="Open Sans" w:eastAsia="Times New Roman" w:hAnsi="Open Sans" w:cs="Open Sans"/>
          <w:lang w:eastAsia="en-GB"/>
        </w:rPr>
        <w:t>knowledge of English</w:t>
      </w:r>
      <w:r w:rsidR="002A1B33">
        <w:rPr>
          <w:rFonts w:ascii="Open Sans" w:eastAsia="Times New Roman" w:hAnsi="Open Sans" w:cs="Open Sans"/>
          <w:lang w:eastAsia="en-GB"/>
        </w:rPr>
        <w:t>.</w:t>
      </w:r>
    </w:p>
    <w:p w14:paraId="246B8EE6" w14:textId="1D396D49" w:rsidR="00EF17C1" w:rsidRPr="000038CC" w:rsidRDefault="00EF17C1" w:rsidP="00EF17C1">
      <w:pPr>
        <w:numPr>
          <w:ilvl w:val="0"/>
          <w:numId w:val="15"/>
        </w:numPr>
        <w:ind w:left="714" w:hanging="357"/>
        <w:rPr>
          <w:rFonts w:ascii="Open Sans" w:eastAsia="Times New Roman" w:hAnsi="Open Sans" w:cs="Open Sans"/>
          <w:lang w:eastAsia="en-GB"/>
        </w:rPr>
      </w:pPr>
      <w:r w:rsidRPr="000038CC">
        <w:rPr>
          <w:rFonts w:ascii="Open Sans" w:eastAsia="Times New Roman" w:hAnsi="Open Sans" w:cs="Open Sans"/>
          <w:lang w:eastAsia="en-GB"/>
        </w:rPr>
        <w:t>Excellent experience in the use of the MS Office Package and software for the production of didactic materials</w:t>
      </w:r>
      <w:r w:rsidR="002A1B33">
        <w:rPr>
          <w:rFonts w:ascii="Open Sans" w:eastAsia="Times New Roman" w:hAnsi="Open Sans" w:cs="Open Sans"/>
          <w:lang w:eastAsia="en-GB"/>
        </w:rPr>
        <w:t>.</w:t>
      </w:r>
    </w:p>
    <w:p w14:paraId="0D849356" w14:textId="77777777" w:rsidR="00B45D27" w:rsidRPr="00D9546B" w:rsidRDefault="00B45D27" w:rsidP="00D9546B">
      <w:pPr>
        <w:numPr>
          <w:ilvl w:val="0"/>
          <w:numId w:val="15"/>
        </w:numPr>
        <w:jc w:val="both"/>
        <w:rPr>
          <w:rFonts w:ascii="Open Sans" w:eastAsia="Times New Roman" w:hAnsi="Open Sans" w:cs="Open Sans"/>
          <w:lang w:eastAsia="en-GB"/>
        </w:rPr>
      </w:pPr>
      <w:r w:rsidRPr="00D9546B">
        <w:rPr>
          <w:rFonts w:ascii="Open Sans" w:eastAsia="Times New Roman" w:hAnsi="Open Sans" w:cs="Open Sans"/>
          <w:lang w:eastAsia="en-GB"/>
        </w:rPr>
        <w:t xml:space="preserve">Demonstrated experience in </w:t>
      </w:r>
      <w:r w:rsidRPr="00D9546B">
        <w:rPr>
          <w:rFonts w:ascii="Open Sans" w:eastAsia="Times New Roman" w:hAnsi="Open Sans" w:cs="Open Sans"/>
          <w:bCs/>
          <w:lang w:eastAsia="en-GB"/>
        </w:rPr>
        <w:t>international, cross border or multi-partner projects</w:t>
      </w:r>
      <w:r w:rsidRPr="00D9546B">
        <w:rPr>
          <w:rFonts w:ascii="Open Sans" w:eastAsia="Times New Roman" w:hAnsi="Open Sans" w:cs="Open Sans"/>
          <w:lang w:eastAsia="en-GB"/>
        </w:rPr>
        <w:t xml:space="preserve">, preferably EU-funded initiatives such as </w:t>
      </w:r>
      <w:r w:rsidR="000038CC" w:rsidRPr="00D9546B">
        <w:rPr>
          <w:rFonts w:ascii="Open Sans" w:eastAsia="Times New Roman" w:hAnsi="Open Sans" w:cs="Open Sans"/>
          <w:lang w:eastAsia="en-GB"/>
        </w:rPr>
        <w:t xml:space="preserve">ENI CBC MED, </w:t>
      </w:r>
      <w:r w:rsidRPr="00D9546B">
        <w:rPr>
          <w:rFonts w:ascii="Open Sans" w:eastAsia="Times New Roman" w:hAnsi="Open Sans" w:cs="Open Sans"/>
          <w:lang w:eastAsia="en-GB"/>
        </w:rPr>
        <w:t xml:space="preserve">Interreg Italy Malta, </w:t>
      </w:r>
      <w:r w:rsidR="004B4E8F" w:rsidRPr="00D9546B">
        <w:rPr>
          <w:rFonts w:ascii="Open Sans" w:eastAsia="Times New Roman" w:hAnsi="Open Sans" w:cs="Open Sans"/>
          <w:lang w:eastAsia="en-GB"/>
        </w:rPr>
        <w:t xml:space="preserve">Erasmus +, etc. </w:t>
      </w:r>
    </w:p>
    <w:p w14:paraId="3EDD3DF9" w14:textId="77777777" w:rsidR="002A1B33" w:rsidRDefault="00B45D27" w:rsidP="002A1B33">
      <w:pPr>
        <w:numPr>
          <w:ilvl w:val="0"/>
          <w:numId w:val="15"/>
        </w:numPr>
        <w:jc w:val="both"/>
        <w:rPr>
          <w:rFonts w:ascii="Open Sans" w:eastAsia="Times New Roman" w:hAnsi="Open Sans" w:cs="Open Sans"/>
          <w:lang w:eastAsia="en-GB"/>
        </w:rPr>
      </w:pPr>
      <w:r w:rsidRPr="00F05A54">
        <w:rPr>
          <w:rFonts w:ascii="Open Sans" w:eastAsia="Times New Roman" w:hAnsi="Open Sans" w:cs="Open Sans"/>
          <w:lang w:eastAsia="en-GB"/>
        </w:rPr>
        <w:t xml:space="preserve">Availability to </w:t>
      </w:r>
      <w:r w:rsidRPr="004B4E8F">
        <w:rPr>
          <w:rFonts w:ascii="Open Sans" w:eastAsia="Times New Roman" w:hAnsi="Open Sans" w:cs="Open Sans"/>
          <w:bCs/>
          <w:lang w:eastAsia="en-GB"/>
        </w:rPr>
        <w:t>travel to partner countries</w:t>
      </w:r>
      <w:r w:rsidRPr="00F05A54">
        <w:rPr>
          <w:rFonts w:ascii="Open Sans" w:eastAsia="Times New Roman" w:hAnsi="Open Sans" w:cs="Open Sans"/>
          <w:lang w:eastAsia="en-GB"/>
        </w:rPr>
        <w:t xml:space="preserve"> (Italy, Spain, Turkey, Jordan, Lebanon) for events, workshops, and training activities.</w:t>
      </w:r>
    </w:p>
    <w:p w14:paraId="5B164354" w14:textId="77777777" w:rsidR="002A1B33" w:rsidRDefault="002A1B33" w:rsidP="002A1B33">
      <w:pPr>
        <w:jc w:val="both"/>
        <w:rPr>
          <w:rFonts w:ascii="Open Sans" w:eastAsia="Times New Roman" w:hAnsi="Open Sans" w:cs="Open Sans"/>
          <w:lang w:eastAsia="en-GB"/>
        </w:rPr>
      </w:pPr>
    </w:p>
    <w:p w14:paraId="2B655A2C" w14:textId="77777777" w:rsidR="002A1B33" w:rsidRDefault="002A1B33" w:rsidP="002A1B33">
      <w:pPr>
        <w:jc w:val="both"/>
        <w:rPr>
          <w:rFonts w:ascii="Open Sans" w:eastAsia="Times New Roman" w:hAnsi="Open Sans" w:cs="Open Sans"/>
          <w:lang w:eastAsia="en-GB"/>
        </w:rPr>
      </w:pPr>
    </w:p>
    <w:p w14:paraId="5C67BF7B" w14:textId="77777777" w:rsidR="002A1B33" w:rsidRDefault="002A1B33" w:rsidP="002A1B33">
      <w:pPr>
        <w:jc w:val="both"/>
        <w:rPr>
          <w:rFonts w:ascii="Open Sans" w:eastAsia="Times New Roman" w:hAnsi="Open Sans" w:cs="Open Sans"/>
          <w:lang w:eastAsia="en-GB"/>
        </w:rPr>
      </w:pPr>
    </w:p>
    <w:p w14:paraId="18BFDE7F" w14:textId="6A410B9F" w:rsidR="00B45D27" w:rsidRPr="002A1B33" w:rsidRDefault="00B45D27" w:rsidP="002A1B33">
      <w:pPr>
        <w:jc w:val="both"/>
        <w:rPr>
          <w:rFonts w:ascii="Open Sans" w:eastAsia="Times New Roman" w:hAnsi="Open Sans" w:cs="Open Sans"/>
          <w:lang w:eastAsia="en-GB"/>
        </w:rPr>
      </w:pPr>
      <w:r w:rsidRPr="002A1B33">
        <w:rPr>
          <w:rFonts w:ascii="Open Sans" w:eastAsia="Times New Roman" w:hAnsi="Open Sans" w:cs="Open Sans"/>
          <w:b/>
          <w:bCs/>
          <w:lang w:eastAsia="en-GB"/>
        </w:rPr>
        <w:t>Technical Expertise in Job Shadowing and Training (WP3 &amp; WP5)</w:t>
      </w:r>
    </w:p>
    <w:p w14:paraId="13C762F7" w14:textId="77777777" w:rsidR="00B45D27" w:rsidRPr="00F05A54" w:rsidRDefault="00B45D27" w:rsidP="004B4E8F">
      <w:pPr>
        <w:numPr>
          <w:ilvl w:val="0"/>
          <w:numId w:val="17"/>
        </w:numPr>
        <w:ind w:left="714" w:hanging="357"/>
        <w:rPr>
          <w:rFonts w:ascii="Open Sans" w:eastAsia="Times New Roman" w:hAnsi="Open Sans" w:cs="Open Sans"/>
          <w:lang w:eastAsia="en-GB"/>
        </w:rPr>
      </w:pPr>
      <w:r w:rsidRPr="00F05A54">
        <w:rPr>
          <w:rFonts w:ascii="Open Sans" w:eastAsia="Times New Roman" w:hAnsi="Open Sans" w:cs="Open Sans"/>
          <w:lang w:eastAsia="en-GB"/>
        </w:rPr>
        <w:t xml:space="preserve">Experience in </w:t>
      </w:r>
      <w:r w:rsidRPr="004B4E8F">
        <w:rPr>
          <w:rFonts w:ascii="Open Sans" w:eastAsia="Times New Roman" w:hAnsi="Open Sans" w:cs="Open Sans"/>
          <w:bCs/>
          <w:lang w:eastAsia="en-GB"/>
        </w:rPr>
        <w:t xml:space="preserve">developing Job Shadowing programs (Erasmus </w:t>
      </w:r>
      <w:proofErr w:type="gramStart"/>
      <w:r w:rsidRPr="004B4E8F">
        <w:rPr>
          <w:rFonts w:ascii="Open Sans" w:eastAsia="Times New Roman" w:hAnsi="Open Sans" w:cs="Open Sans"/>
          <w:bCs/>
          <w:lang w:eastAsia="en-GB"/>
        </w:rPr>
        <w:t>+ ,</w:t>
      </w:r>
      <w:proofErr w:type="gramEnd"/>
      <w:r w:rsidRPr="004B4E8F">
        <w:rPr>
          <w:rFonts w:ascii="Open Sans" w:eastAsia="Times New Roman" w:hAnsi="Open Sans" w:cs="Open Sans"/>
          <w:bCs/>
          <w:lang w:eastAsia="en-GB"/>
        </w:rPr>
        <w:t xml:space="preserve"> or other programmes)</w:t>
      </w:r>
    </w:p>
    <w:p w14:paraId="36878C2D" w14:textId="77777777" w:rsidR="00B45D27" w:rsidRPr="004B4E8F" w:rsidRDefault="00B45D27" w:rsidP="00B67CEA">
      <w:pPr>
        <w:numPr>
          <w:ilvl w:val="0"/>
          <w:numId w:val="17"/>
        </w:numPr>
        <w:rPr>
          <w:rFonts w:ascii="Open Sans" w:eastAsia="Times New Roman" w:hAnsi="Open Sans" w:cs="Open Sans"/>
          <w:lang w:eastAsia="en-GB"/>
        </w:rPr>
      </w:pPr>
      <w:r w:rsidRPr="00F05A54">
        <w:rPr>
          <w:rFonts w:ascii="Open Sans" w:eastAsia="Times New Roman" w:hAnsi="Open Sans" w:cs="Open Sans"/>
          <w:lang w:eastAsia="en-GB"/>
        </w:rPr>
        <w:t xml:space="preserve">Competence in </w:t>
      </w:r>
      <w:r w:rsidRPr="004B4E8F">
        <w:rPr>
          <w:rFonts w:ascii="Open Sans" w:eastAsia="Times New Roman" w:hAnsi="Open Sans" w:cs="Open Sans"/>
          <w:bCs/>
          <w:lang w:eastAsia="en-GB"/>
        </w:rPr>
        <w:t>developing training materials</w:t>
      </w:r>
    </w:p>
    <w:p w14:paraId="2FD04F84" w14:textId="1DFE2F6A" w:rsidR="004B4E8F" w:rsidRPr="00147769" w:rsidRDefault="00B45D27" w:rsidP="004B4E8F">
      <w:pPr>
        <w:numPr>
          <w:ilvl w:val="0"/>
          <w:numId w:val="17"/>
        </w:numPr>
        <w:rPr>
          <w:rFonts w:ascii="Open Sans" w:eastAsia="Times New Roman" w:hAnsi="Open Sans" w:cs="Open Sans"/>
          <w:lang w:eastAsia="en-GB"/>
        </w:rPr>
      </w:pPr>
      <w:r w:rsidRPr="00F05A54">
        <w:rPr>
          <w:rFonts w:ascii="Open Sans" w:eastAsia="Times New Roman" w:hAnsi="Open Sans" w:cs="Open Sans"/>
          <w:lang w:eastAsia="en-GB"/>
        </w:rPr>
        <w:t xml:space="preserve">Ability to </w:t>
      </w:r>
      <w:r w:rsidRPr="004B4E8F">
        <w:rPr>
          <w:rFonts w:ascii="Open Sans" w:eastAsia="Times New Roman" w:hAnsi="Open Sans" w:cs="Open Sans"/>
          <w:bCs/>
          <w:lang w:eastAsia="en-GB"/>
        </w:rPr>
        <w:t>organize technical training courses</w:t>
      </w:r>
      <w:r w:rsidRPr="00F05A54">
        <w:rPr>
          <w:rFonts w:ascii="Open Sans" w:eastAsia="Times New Roman" w:hAnsi="Open Sans" w:cs="Open Sans"/>
          <w:lang w:eastAsia="en-GB"/>
        </w:rPr>
        <w:t xml:space="preserve"> in multiple countries.</w:t>
      </w:r>
    </w:p>
    <w:p w14:paraId="658753AB" w14:textId="04D16506" w:rsidR="00B45D27" w:rsidRPr="00147769" w:rsidRDefault="00B45D27" w:rsidP="00147769">
      <w:pPr>
        <w:rPr>
          <w:rFonts w:ascii="Open Sans" w:eastAsia="Times New Roman" w:hAnsi="Open Sans" w:cs="Open Sans"/>
          <w:lang w:eastAsia="en-GB"/>
        </w:rPr>
      </w:pPr>
    </w:p>
    <w:p w14:paraId="19D3E921" w14:textId="77777777" w:rsidR="004B4E8F" w:rsidRDefault="004B4E8F" w:rsidP="00B67CEA">
      <w:pPr>
        <w:shd w:val="clear" w:color="auto" w:fill="FFFFFF"/>
        <w:jc w:val="both"/>
        <w:rPr>
          <w:rFonts w:ascii="Open Sans" w:eastAsia="Times New Roman" w:hAnsi="Open Sans" w:cs="Open Sans"/>
          <w:b/>
          <w:bCs/>
        </w:rPr>
      </w:pPr>
    </w:p>
    <w:p w14:paraId="71A348AA" w14:textId="77777777" w:rsidR="00AF552A" w:rsidRPr="00B67CEA" w:rsidRDefault="00AF552A" w:rsidP="00B67CEA">
      <w:pPr>
        <w:shd w:val="clear" w:color="auto" w:fill="FFFFFF"/>
        <w:jc w:val="both"/>
        <w:rPr>
          <w:rFonts w:ascii="Open Sans" w:eastAsia="Times New Roman" w:hAnsi="Open Sans" w:cs="Open Sans"/>
          <w:b/>
          <w:bCs/>
        </w:rPr>
      </w:pPr>
      <w:r w:rsidRPr="00B67CEA">
        <w:rPr>
          <w:rFonts w:ascii="Open Sans" w:eastAsia="Times New Roman" w:hAnsi="Open Sans" w:cs="Open Sans"/>
          <w:b/>
          <w:bCs/>
        </w:rPr>
        <w:t>Preference</w:t>
      </w:r>
      <w:r w:rsidR="004B4E8F">
        <w:rPr>
          <w:rFonts w:ascii="Open Sans" w:eastAsia="Times New Roman" w:hAnsi="Open Sans" w:cs="Open Sans"/>
          <w:b/>
          <w:bCs/>
        </w:rPr>
        <w:t xml:space="preserve"> </w:t>
      </w:r>
      <w:r w:rsidRPr="00B67CEA">
        <w:rPr>
          <w:rFonts w:ascii="Open Sans" w:eastAsia="Times New Roman" w:hAnsi="Open Sans" w:cs="Open Sans"/>
          <w:b/>
          <w:bCs/>
        </w:rPr>
        <w:t>will be given to those candidates who:</w:t>
      </w:r>
    </w:p>
    <w:p w14:paraId="20278C02" w14:textId="7A9F2A34" w:rsidR="00AF552A" w:rsidRPr="004B4E8F" w:rsidRDefault="00AF552A" w:rsidP="004B4E8F">
      <w:pPr>
        <w:pStyle w:val="Paragrafoelenco"/>
        <w:numPr>
          <w:ilvl w:val="0"/>
          <w:numId w:val="22"/>
        </w:numPr>
        <w:shd w:val="clear" w:color="auto" w:fill="FFFFFF" w:themeFill="background1"/>
        <w:jc w:val="both"/>
        <w:rPr>
          <w:rFonts w:ascii="Open Sans" w:eastAsia="Times New Roman" w:hAnsi="Open Sans" w:cs="Open Sans"/>
        </w:rPr>
      </w:pPr>
      <w:r w:rsidRPr="004B4E8F">
        <w:rPr>
          <w:rFonts w:ascii="Open Sans" w:eastAsia="Times New Roman" w:hAnsi="Open Sans" w:cs="Open Sans"/>
        </w:rPr>
        <w:t xml:space="preserve">Have good knowledge of </w:t>
      </w:r>
      <w:r w:rsidR="00B45D27" w:rsidRPr="004B4E8F">
        <w:rPr>
          <w:rFonts w:ascii="Open Sans" w:eastAsia="Times New Roman" w:hAnsi="Open Sans" w:cs="Open Sans"/>
        </w:rPr>
        <w:t xml:space="preserve">Interreg NEXT MED Programme or </w:t>
      </w:r>
      <w:r w:rsidRPr="004B4E8F">
        <w:rPr>
          <w:rFonts w:ascii="Open Sans" w:eastAsia="Times New Roman" w:hAnsi="Open Sans" w:cs="Open Sans"/>
        </w:rPr>
        <w:t>ENI CBC MED programme</w:t>
      </w:r>
      <w:r w:rsidR="002A1B33">
        <w:rPr>
          <w:rFonts w:ascii="Open Sans" w:eastAsia="Times New Roman" w:hAnsi="Open Sans" w:cs="Open Sans"/>
        </w:rPr>
        <w:t>.</w:t>
      </w:r>
    </w:p>
    <w:p w14:paraId="2832F215" w14:textId="472314A9" w:rsidR="00AF552A" w:rsidRPr="004B4E8F" w:rsidRDefault="00AF552A" w:rsidP="004B4E8F">
      <w:pPr>
        <w:pStyle w:val="Paragrafoelenco"/>
        <w:numPr>
          <w:ilvl w:val="0"/>
          <w:numId w:val="22"/>
        </w:numPr>
        <w:shd w:val="clear" w:color="auto" w:fill="FFFFFF" w:themeFill="background1"/>
        <w:jc w:val="both"/>
        <w:rPr>
          <w:rFonts w:ascii="Open Sans" w:eastAsia="Times New Roman" w:hAnsi="Open Sans" w:cs="Open Sans"/>
        </w:rPr>
      </w:pPr>
      <w:r w:rsidRPr="004B4E8F">
        <w:rPr>
          <w:rFonts w:ascii="Open Sans" w:eastAsia="Times New Roman" w:hAnsi="Open Sans" w:cs="Open Sans"/>
        </w:rPr>
        <w:t>Have good knowledge of the Italian language</w:t>
      </w:r>
      <w:r w:rsidR="002A1B33">
        <w:rPr>
          <w:rFonts w:ascii="Open Sans" w:eastAsia="Times New Roman" w:hAnsi="Open Sans" w:cs="Open Sans"/>
        </w:rPr>
        <w:t>.</w:t>
      </w:r>
    </w:p>
    <w:p w14:paraId="457DE2CD" w14:textId="4C4FBA7A" w:rsidR="00775DCC" w:rsidRDefault="00775DCC">
      <w:pPr>
        <w:spacing w:after="160" w:line="259" w:lineRule="auto"/>
        <w:rPr>
          <w:rFonts w:ascii="Open Sans" w:eastAsia="Times New Roman" w:hAnsi="Open Sans" w:cs="Open Sans"/>
          <w:highlight w:val="yellow"/>
        </w:rPr>
      </w:pPr>
      <w:r>
        <w:rPr>
          <w:rFonts w:ascii="Open Sans" w:eastAsia="Times New Roman" w:hAnsi="Open Sans" w:cs="Open Sans"/>
          <w:highlight w:val="yellow"/>
        </w:rPr>
        <w:br w:type="page"/>
      </w:r>
    </w:p>
    <w:p w14:paraId="29B1BB94" w14:textId="77777777" w:rsidR="00B45D27" w:rsidRDefault="00B45D27" w:rsidP="00B67CEA">
      <w:pPr>
        <w:shd w:val="clear" w:color="auto" w:fill="FFFFFF"/>
        <w:jc w:val="both"/>
        <w:rPr>
          <w:rFonts w:ascii="Open Sans" w:eastAsia="Times New Roman" w:hAnsi="Open Sans" w:cs="Open Sans"/>
          <w:highlight w:val="yellow"/>
        </w:rPr>
      </w:pPr>
    </w:p>
    <w:p w14:paraId="4FAA104A" w14:textId="4FB453AD" w:rsidR="00147769" w:rsidRPr="00147769" w:rsidRDefault="002A1B33" w:rsidP="00147769">
      <w:pPr>
        <w:pStyle w:val="Titolo1"/>
        <w:rPr>
          <w:rFonts w:eastAsia="Times New Roman"/>
          <w:b/>
        </w:rPr>
      </w:pPr>
      <w:r>
        <w:rPr>
          <w:rFonts w:eastAsia="Times New Roman"/>
          <w:b/>
        </w:rPr>
        <w:t>3</w:t>
      </w:r>
      <w:r w:rsidR="00147769">
        <w:rPr>
          <w:rFonts w:eastAsia="Times New Roman"/>
          <w:b/>
        </w:rPr>
        <w:t xml:space="preserve">. </w:t>
      </w:r>
      <w:r w:rsidR="00147769" w:rsidRPr="00147769">
        <w:rPr>
          <w:rFonts w:eastAsia="Times New Roman"/>
          <w:b/>
        </w:rPr>
        <w:t xml:space="preserve">EVALUATION </w:t>
      </w:r>
    </w:p>
    <w:p w14:paraId="341867D3" w14:textId="53FAE18C" w:rsidR="00147769" w:rsidRDefault="009E4C5C" w:rsidP="00B67CEA">
      <w:pPr>
        <w:shd w:val="clear" w:color="auto" w:fill="FFFFFF"/>
        <w:jc w:val="both"/>
        <w:rPr>
          <w:rFonts w:ascii="Open Sans" w:eastAsia="Times New Roman" w:hAnsi="Open Sans" w:cs="Open Sans"/>
          <w:highlight w:val="yellow"/>
        </w:rPr>
      </w:pPr>
      <w:r w:rsidRPr="009E4C5C">
        <w:rPr>
          <w:rFonts w:ascii="Open Sans" w:eastAsia="Times New Roman" w:hAnsi="Open Sans" w:cs="Open Sans"/>
        </w:rPr>
        <w:t>The evaluation committee will carefully review and assess both the professional titles and qualifications of the expert</w:t>
      </w:r>
      <w:r w:rsidR="002A1B33">
        <w:rPr>
          <w:rFonts w:ascii="Open Sans" w:eastAsia="Times New Roman" w:hAnsi="Open Sans" w:cs="Open Sans"/>
        </w:rPr>
        <w:t>s</w:t>
      </w:r>
      <w:r w:rsidRPr="009E4C5C">
        <w:rPr>
          <w:rFonts w:ascii="Open Sans" w:eastAsia="Times New Roman" w:hAnsi="Open Sans" w:cs="Open Sans"/>
        </w:rPr>
        <w:t>, as well as the experience and competencies demonstrated during the interview, in order to make a comprehensive evaluation of their suitability for the role.</w:t>
      </w:r>
    </w:p>
    <w:p w14:paraId="392B638C" w14:textId="77777777" w:rsidR="00147769" w:rsidRPr="00B67CEA" w:rsidRDefault="00147769" w:rsidP="00B67CEA">
      <w:pPr>
        <w:shd w:val="clear" w:color="auto" w:fill="FFFFFF"/>
        <w:jc w:val="both"/>
        <w:rPr>
          <w:rFonts w:ascii="Open Sans" w:eastAsia="Times New Roman" w:hAnsi="Open Sans" w:cs="Open Sans"/>
          <w:highlight w:val="yellow"/>
        </w:rPr>
      </w:pPr>
    </w:p>
    <w:p w14:paraId="09729DC7" w14:textId="051519C7" w:rsidR="00AF552A" w:rsidRPr="00061C4D" w:rsidRDefault="002A1B33" w:rsidP="00061C4D">
      <w:pPr>
        <w:pStyle w:val="Titolo1"/>
        <w:rPr>
          <w:rFonts w:eastAsia="Times New Roman"/>
          <w:b/>
        </w:rPr>
      </w:pPr>
      <w:r>
        <w:rPr>
          <w:rFonts w:eastAsia="Times New Roman"/>
          <w:b/>
        </w:rPr>
        <w:t>4</w:t>
      </w:r>
      <w:r w:rsidR="00AF552A" w:rsidRPr="00061C4D">
        <w:rPr>
          <w:rFonts w:eastAsia="Times New Roman"/>
          <w:b/>
        </w:rPr>
        <w:t>. DURATION</w:t>
      </w:r>
    </w:p>
    <w:p w14:paraId="0D1BA3D4" w14:textId="0209E19D" w:rsidR="00AF552A" w:rsidRPr="00B67CEA" w:rsidRDefault="00AF552A" w:rsidP="00B67CEA">
      <w:pPr>
        <w:shd w:val="clear" w:color="auto" w:fill="FFFFFF"/>
        <w:jc w:val="both"/>
        <w:rPr>
          <w:rFonts w:ascii="Open Sans" w:eastAsia="Times New Roman" w:hAnsi="Open Sans" w:cs="Open Sans"/>
        </w:rPr>
      </w:pPr>
      <w:r w:rsidRPr="00B67CEA">
        <w:rPr>
          <w:rFonts w:ascii="Open Sans" w:eastAsia="Times New Roman" w:hAnsi="Open Sans" w:cs="Open Sans"/>
        </w:rPr>
        <w:t xml:space="preserve">The position has a duration of </w:t>
      </w:r>
      <w:r w:rsidR="00B45D27" w:rsidRPr="00B67CEA">
        <w:rPr>
          <w:rFonts w:ascii="Open Sans" w:eastAsia="Times New Roman" w:hAnsi="Open Sans" w:cs="Open Sans"/>
          <w:b/>
          <w:bCs/>
        </w:rPr>
        <w:t>2</w:t>
      </w:r>
      <w:r w:rsidR="002A1B33">
        <w:rPr>
          <w:rFonts w:ascii="Open Sans" w:eastAsia="Times New Roman" w:hAnsi="Open Sans" w:cs="Open Sans"/>
          <w:b/>
          <w:bCs/>
        </w:rPr>
        <w:t>4</w:t>
      </w:r>
      <w:r w:rsidR="00B45D27" w:rsidRPr="00B67CEA">
        <w:rPr>
          <w:rFonts w:ascii="Open Sans" w:eastAsia="Times New Roman" w:hAnsi="Open Sans" w:cs="Open Sans"/>
          <w:b/>
          <w:bCs/>
        </w:rPr>
        <w:t xml:space="preserve"> </w:t>
      </w:r>
      <w:r w:rsidRPr="00B67CEA">
        <w:rPr>
          <w:rFonts w:ascii="Open Sans" w:eastAsia="Times New Roman" w:hAnsi="Open Sans" w:cs="Open Sans"/>
          <w:b/>
          <w:bCs/>
        </w:rPr>
        <w:t>months</w:t>
      </w:r>
      <w:r w:rsidRPr="00B67CEA">
        <w:rPr>
          <w:rFonts w:ascii="Open Sans" w:eastAsia="Times New Roman" w:hAnsi="Open Sans" w:cs="Open Sans"/>
        </w:rPr>
        <w:t>, starting from the date of signing of the contract.</w:t>
      </w:r>
    </w:p>
    <w:p w14:paraId="7868A8E5" w14:textId="77777777" w:rsidR="00AF552A" w:rsidRPr="00B67CEA" w:rsidRDefault="00AF552A" w:rsidP="00B67CEA">
      <w:pPr>
        <w:shd w:val="clear" w:color="auto" w:fill="FFFFFF"/>
        <w:jc w:val="both"/>
        <w:rPr>
          <w:rFonts w:ascii="Open Sans" w:eastAsia="Times New Roman" w:hAnsi="Open Sans" w:cs="Open Sans"/>
          <w:b/>
          <w:bCs/>
        </w:rPr>
      </w:pPr>
    </w:p>
    <w:p w14:paraId="63F746F5" w14:textId="77777777" w:rsidR="00AF552A" w:rsidRPr="00B67CEA" w:rsidRDefault="00AF552A" w:rsidP="00B67CEA">
      <w:pPr>
        <w:shd w:val="clear" w:color="auto" w:fill="FFFFFF"/>
        <w:jc w:val="both"/>
        <w:rPr>
          <w:rFonts w:ascii="Open Sans" w:eastAsia="Times New Roman" w:hAnsi="Open Sans" w:cs="Open Sans"/>
          <w:b/>
          <w:bCs/>
        </w:rPr>
      </w:pPr>
    </w:p>
    <w:p w14:paraId="206A11E1" w14:textId="2694A5AD" w:rsidR="00AF552A" w:rsidRPr="00061C4D" w:rsidRDefault="002A1B33" w:rsidP="00061C4D">
      <w:pPr>
        <w:pStyle w:val="Titolo1"/>
        <w:rPr>
          <w:rFonts w:eastAsia="Times New Roman"/>
          <w:b/>
        </w:rPr>
      </w:pPr>
      <w:r>
        <w:rPr>
          <w:rFonts w:eastAsia="Times New Roman"/>
          <w:b/>
        </w:rPr>
        <w:t>5</w:t>
      </w:r>
      <w:r w:rsidR="00AF552A" w:rsidRPr="00061C4D">
        <w:rPr>
          <w:rFonts w:eastAsia="Times New Roman"/>
          <w:b/>
        </w:rPr>
        <w:t>. TENTATIVE STARTING DATE</w:t>
      </w:r>
    </w:p>
    <w:p w14:paraId="203C954B" w14:textId="64AE7B07" w:rsidR="00AF552A" w:rsidRPr="00B67CEA" w:rsidRDefault="000038CC" w:rsidP="00B67CEA">
      <w:pPr>
        <w:shd w:val="clear" w:color="auto" w:fill="FFFFFF"/>
        <w:jc w:val="both"/>
        <w:rPr>
          <w:rFonts w:ascii="Open Sans" w:eastAsia="Times New Roman" w:hAnsi="Open Sans" w:cs="Open Sans"/>
        </w:rPr>
      </w:pPr>
      <w:r>
        <w:rPr>
          <w:rFonts w:ascii="Open Sans" w:eastAsia="Times New Roman" w:hAnsi="Open Sans" w:cs="Open Sans"/>
        </w:rPr>
        <w:t xml:space="preserve">End of </w:t>
      </w:r>
      <w:r w:rsidR="002A1B33">
        <w:rPr>
          <w:rFonts w:ascii="Open Sans" w:eastAsia="Times New Roman" w:hAnsi="Open Sans" w:cs="Open Sans"/>
        </w:rPr>
        <w:t>June</w:t>
      </w:r>
      <w:r w:rsidR="00B45D27" w:rsidRPr="00B67CEA">
        <w:rPr>
          <w:rFonts w:ascii="Open Sans" w:eastAsia="Times New Roman" w:hAnsi="Open Sans" w:cs="Open Sans"/>
        </w:rPr>
        <w:t xml:space="preserve"> 2026</w:t>
      </w:r>
    </w:p>
    <w:p w14:paraId="4F382CB2" w14:textId="77777777" w:rsidR="004B4E8F" w:rsidRDefault="004B4E8F" w:rsidP="00B67CEA">
      <w:pPr>
        <w:shd w:val="clear" w:color="auto" w:fill="FFFFFF"/>
        <w:jc w:val="both"/>
        <w:rPr>
          <w:rFonts w:ascii="Open Sans" w:eastAsia="Times New Roman" w:hAnsi="Open Sans" w:cs="Open Sans"/>
          <w:b/>
          <w:bCs/>
        </w:rPr>
      </w:pPr>
    </w:p>
    <w:p w14:paraId="39178953" w14:textId="5C86B3DA" w:rsidR="00AF552A" w:rsidRPr="00061C4D" w:rsidRDefault="002A1B33" w:rsidP="00061C4D">
      <w:pPr>
        <w:pStyle w:val="Titolo1"/>
        <w:rPr>
          <w:rFonts w:eastAsia="Times New Roman"/>
          <w:b/>
        </w:rPr>
      </w:pPr>
      <w:r>
        <w:rPr>
          <w:rFonts w:eastAsia="Times New Roman"/>
          <w:b/>
        </w:rPr>
        <w:t>6</w:t>
      </w:r>
      <w:r w:rsidR="00AF552A" w:rsidRPr="00061C4D">
        <w:rPr>
          <w:rFonts w:eastAsia="Times New Roman"/>
          <w:b/>
        </w:rPr>
        <w:t>. DUTY STATION:</w:t>
      </w:r>
    </w:p>
    <w:p w14:paraId="56FBF4C4" w14:textId="77777777" w:rsidR="00AF552A" w:rsidRPr="00B67CEA" w:rsidRDefault="00AF552A" w:rsidP="00B67CEA">
      <w:pPr>
        <w:shd w:val="clear" w:color="auto" w:fill="FFFFFF"/>
        <w:jc w:val="both"/>
        <w:rPr>
          <w:rFonts w:ascii="Open Sans" w:eastAsia="Times New Roman" w:hAnsi="Open Sans" w:cs="Open Sans"/>
        </w:rPr>
      </w:pPr>
      <w:r w:rsidRPr="00B67CEA">
        <w:rPr>
          <w:rFonts w:ascii="Open Sans" w:eastAsia="Times New Roman" w:hAnsi="Open Sans" w:cs="Open Sans"/>
        </w:rPr>
        <w:t>Palermo, Sicily</w:t>
      </w:r>
    </w:p>
    <w:p w14:paraId="1AE9E536" w14:textId="77777777" w:rsidR="00AF552A" w:rsidRPr="00B67CEA" w:rsidRDefault="00AF552A" w:rsidP="00B67CEA">
      <w:pPr>
        <w:shd w:val="clear" w:color="auto" w:fill="FFFFFF"/>
        <w:jc w:val="both"/>
        <w:rPr>
          <w:rFonts w:ascii="Open Sans" w:eastAsia="Times New Roman" w:hAnsi="Open Sans" w:cs="Open Sans"/>
          <w:b/>
          <w:bCs/>
        </w:rPr>
      </w:pPr>
    </w:p>
    <w:p w14:paraId="1A0B1293" w14:textId="2300A02F" w:rsidR="00AF552A" w:rsidRPr="00B67CEA" w:rsidRDefault="002A1B33" w:rsidP="00061C4D">
      <w:pPr>
        <w:pStyle w:val="Titolo1"/>
        <w:rPr>
          <w:rFonts w:ascii="Open Sans" w:hAnsi="Open Sans" w:cs="Open Sans"/>
          <w:b/>
          <w:bCs/>
          <w:sz w:val="24"/>
          <w:szCs w:val="24"/>
        </w:rPr>
      </w:pPr>
      <w:r>
        <w:rPr>
          <w:rFonts w:eastAsia="Times New Roman"/>
          <w:b/>
        </w:rPr>
        <w:t>7</w:t>
      </w:r>
      <w:r w:rsidR="00061C4D">
        <w:rPr>
          <w:rFonts w:eastAsia="Times New Roman"/>
          <w:b/>
        </w:rPr>
        <w:t xml:space="preserve">. </w:t>
      </w:r>
      <w:r w:rsidR="00AF552A" w:rsidRPr="00061C4D">
        <w:rPr>
          <w:rFonts w:eastAsia="Times New Roman"/>
          <w:b/>
        </w:rPr>
        <w:t>PRESENTATION OF APPLICATIONS AND SELECTION PROCEDURES</w:t>
      </w:r>
    </w:p>
    <w:p w14:paraId="35D44F98" w14:textId="77777777" w:rsidR="00AF552A" w:rsidRDefault="00AF552A" w:rsidP="00B67CEA">
      <w:pPr>
        <w:pStyle w:val="NormaleWeb"/>
        <w:shd w:val="clear" w:color="auto" w:fill="FFFFFF"/>
        <w:spacing w:before="0" w:beforeAutospacing="0" w:after="0" w:afterAutospacing="0"/>
        <w:jc w:val="both"/>
        <w:rPr>
          <w:rFonts w:ascii="Open Sans" w:hAnsi="Open Sans" w:cs="Open Sans"/>
        </w:rPr>
      </w:pPr>
      <w:r w:rsidRPr="00B67CEA">
        <w:rPr>
          <w:rFonts w:ascii="Open Sans" w:hAnsi="Open Sans" w:cs="Open Sans"/>
        </w:rPr>
        <w:t>The application form (AF) must be completed according to the attached form (Attachment A), dated and signed by the candidate (original, scanned copy or pdf with digital signature will be accepted). The application form must be accompanied by:</w:t>
      </w:r>
    </w:p>
    <w:p w14:paraId="2CFE4AEB" w14:textId="77777777" w:rsidR="004B4E8F" w:rsidRPr="00B67CEA" w:rsidRDefault="004B4E8F" w:rsidP="00B67CEA">
      <w:pPr>
        <w:pStyle w:val="NormaleWeb"/>
        <w:shd w:val="clear" w:color="auto" w:fill="FFFFFF"/>
        <w:spacing w:before="0" w:beforeAutospacing="0" w:after="0" w:afterAutospacing="0"/>
        <w:jc w:val="both"/>
        <w:rPr>
          <w:rFonts w:ascii="Open Sans" w:hAnsi="Open Sans" w:cs="Open Sans"/>
        </w:rPr>
      </w:pPr>
    </w:p>
    <w:p w14:paraId="328CE4E6" w14:textId="77777777" w:rsidR="00AF552A" w:rsidRPr="00B67CEA" w:rsidRDefault="00AF552A" w:rsidP="00B67CEA">
      <w:pPr>
        <w:numPr>
          <w:ilvl w:val="0"/>
          <w:numId w:val="9"/>
        </w:numPr>
        <w:shd w:val="clear" w:color="auto" w:fill="FFFFFF"/>
        <w:ind w:left="231"/>
        <w:jc w:val="both"/>
        <w:rPr>
          <w:rFonts w:ascii="Open Sans" w:hAnsi="Open Sans" w:cs="Open Sans"/>
        </w:rPr>
      </w:pPr>
      <w:proofErr w:type="spellStart"/>
      <w:r w:rsidRPr="00B67CEA">
        <w:rPr>
          <w:rFonts w:ascii="Open Sans" w:hAnsi="Open Sans" w:cs="Open Sans"/>
        </w:rPr>
        <w:t>Europass</w:t>
      </w:r>
      <w:proofErr w:type="spellEnd"/>
      <w:r w:rsidRPr="00B67CEA">
        <w:rPr>
          <w:rFonts w:ascii="Open Sans" w:hAnsi="Open Sans" w:cs="Open Sans"/>
        </w:rPr>
        <w:t xml:space="preserve"> CV (original, scanned copy or pdf with digital signature will be accepted)</w:t>
      </w:r>
    </w:p>
    <w:p w14:paraId="623628FD" w14:textId="77777777" w:rsidR="00AF552A" w:rsidRPr="00B67CEA" w:rsidRDefault="00AF552A" w:rsidP="00B67CEA">
      <w:pPr>
        <w:numPr>
          <w:ilvl w:val="0"/>
          <w:numId w:val="9"/>
        </w:numPr>
        <w:shd w:val="clear" w:color="auto" w:fill="FFFFFF"/>
        <w:ind w:left="231"/>
        <w:jc w:val="both"/>
        <w:rPr>
          <w:rFonts w:ascii="Open Sans" w:hAnsi="Open Sans" w:cs="Open Sans"/>
        </w:rPr>
      </w:pPr>
      <w:r w:rsidRPr="00B67CEA">
        <w:rPr>
          <w:rFonts w:ascii="Open Sans" w:hAnsi="Open Sans" w:cs="Open Sans"/>
        </w:rPr>
        <w:t>A copy of a valid identity document</w:t>
      </w:r>
    </w:p>
    <w:p w14:paraId="52CF5F28" w14:textId="77777777" w:rsidR="00AF552A" w:rsidRPr="00B67CEA" w:rsidRDefault="00AF552A" w:rsidP="00B67CEA">
      <w:pPr>
        <w:pStyle w:val="NormaleWeb"/>
        <w:shd w:val="clear" w:color="auto" w:fill="FFFFFF"/>
        <w:spacing w:before="0" w:beforeAutospacing="0" w:after="0" w:afterAutospacing="0"/>
        <w:jc w:val="both"/>
        <w:rPr>
          <w:rStyle w:val="Enfasigrassetto"/>
          <w:rFonts w:ascii="Open Sans" w:hAnsi="Open Sans" w:cs="Open Sans"/>
        </w:rPr>
      </w:pPr>
    </w:p>
    <w:p w14:paraId="788254EC" w14:textId="77777777" w:rsidR="00AF552A" w:rsidRPr="00B67CEA" w:rsidRDefault="00AF552A" w:rsidP="00B67CEA">
      <w:pPr>
        <w:pStyle w:val="NormaleWeb"/>
        <w:shd w:val="clear" w:color="auto" w:fill="FFFFFF"/>
        <w:spacing w:before="0" w:beforeAutospacing="0" w:after="0" w:afterAutospacing="0"/>
        <w:jc w:val="both"/>
        <w:rPr>
          <w:rFonts w:ascii="Open Sans" w:hAnsi="Open Sans" w:cs="Open Sans"/>
        </w:rPr>
      </w:pPr>
      <w:r w:rsidRPr="00B67CEA">
        <w:rPr>
          <w:rStyle w:val="Enfasigrassetto"/>
          <w:rFonts w:ascii="Open Sans" w:hAnsi="Open Sans" w:cs="Open Sans"/>
        </w:rPr>
        <w:t>The AF must be sent by email to all of the following addresses:</w:t>
      </w:r>
    </w:p>
    <w:p w14:paraId="3B00E84E" w14:textId="77777777" w:rsidR="00AF552A" w:rsidRPr="00B67CEA" w:rsidRDefault="00AF552A" w:rsidP="00B67CEA">
      <w:pPr>
        <w:numPr>
          <w:ilvl w:val="0"/>
          <w:numId w:val="10"/>
        </w:numPr>
        <w:shd w:val="clear" w:color="auto" w:fill="FFFFFF"/>
        <w:ind w:left="231"/>
        <w:jc w:val="both"/>
        <w:rPr>
          <w:rFonts w:ascii="Open Sans" w:hAnsi="Open Sans" w:cs="Open Sans"/>
        </w:rPr>
      </w:pPr>
      <w:r w:rsidRPr="00B67CEA">
        <w:rPr>
          <w:rFonts w:ascii="Open Sans" w:hAnsi="Open Sans" w:cs="Open Sans"/>
        </w:rPr>
        <w:t>Mr. Alessandro Pernice (Project Coordinator) –</w:t>
      </w:r>
      <w:r w:rsidR="004B4E8F">
        <w:rPr>
          <w:rFonts w:ascii="Open Sans" w:hAnsi="Open Sans" w:cs="Open Sans"/>
        </w:rPr>
        <w:t xml:space="preserve"> </w:t>
      </w:r>
      <w:hyperlink r:id="rId8" w:history="1">
        <w:r w:rsidR="004B4E8F" w:rsidRPr="002F4CF1">
          <w:rPr>
            <w:rStyle w:val="Collegamentoipertestuale"/>
            <w:rFonts w:ascii="Open Sans" w:hAnsi="Open Sans" w:cs="Open Sans"/>
          </w:rPr>
          <w:t>a.pernice@arces.it</w:t>
        </w:r>
      </w:hyperlink>
      <w:r w:rsidR="004B4E8F">
        <w:rPr>
          <w:rFonts w:ascii="Open Sans" w:hAnsi="Open Sans" w:cs="Open Sans"/>
        </w:rPr>
        <w:t xml:space="preserve"> </w:t>
      </w:r>
    </w:p>
    <w:p w14:paraId="2CDCDADE" w14:textId="77777777" w:rsidR="00AF552A" w:rsidRPr="004B4E8F" w:rsidRDefault="00AF552A" w:rsidP="00B67CEA">
      <w:pPr>
        <w:numPr>
          <w:ilvl w:val="0"/>
          <w:numId w:val="10"/>
        </w:numPr>
        <w:shd w:val="clear" w:color="auto" w:fill="FFFFFF"/>
        <w:ind w:left="231"/>
        <w:jc w:val="both"/>
        <w:rPr>
          <w:rStyle w:val="Collegamentoipertestuale"/>
          <w:rFonts w:ascii="Open Sans" w:hAnsi="Open Sans" w:cs="Open Sans"/>
          <w:color w:val="auto"/>
          <w:u w:val="none"/>
          <w:lang w:val="it-IT"/>
        </w:rPr>
      </w:pPr>
      <w:r w:rsidRPr="00B67CEA">
        <w:rPr>
          <w:rFonts w:ascii="Open Sans" w:hAnsi="Open Sans" w:cs="Open Sans"/>
          <w:lang w:val="it-IT"/>
        </w:rPr>
        <w:t>Mr. Giancarlo Amato (Financial Manager) –</w:t>
      </w:r>
      <w:r w:rsidR="004B4E8F">
        <w:rPr>
          <w:rFonts w:ascii="Open Sans" w:hAnsi="Open Sans" w:cs="Open Sans"/>
          <w:lang w:val="it-IT"/>
        </w:rPr>
        <w:t xml:space="preserve"> </w:t>
      </w:r>
      <w:hyperlink r:id="rId9" w:history="1">
        <w:r w:rsidR="004B4E8F" w:rsidRPr="002F4CF1">
          <w:rPr>
            <w:rStyle w:val="Collegamentoipertestuale"/>
            <w:rFonts w:ascii="Open Sans" w:hAnsi="Open Sans" w:cs="Open Sans"/>
            <w:lang w:val="it-IT"/>
          </w:rPr>
          <w:t>g.amato@arces.it</w:t>
        </w:r>
      </w:hyperlink>
      <w:r w:rsidR="004B4E8F">
        <w:rPr>
          <w:rStyle w:val="Collegamentoipertestuale"/>
          <w:rFonts w:ascii="Open Sans" w:hAnsi="Open Sans" w:cs="Open Sans"/>
          <w:color w:val="auto"/>
          <w:lang w:val="it-IT"/>
        </w:rPr>
        <w:t xml:space="preserve"> </w:t>
      </w:r>
    </w:p>
    <w:p w14:paraId="2FC54B05" w14:textId="77777777" w:rsidR="004B4E8F" w:rsidRPr="00B67CEA" w:rsidRDefault="004B4E8F" w:rsidP="004B4E8F">
      <w:pPr>
        <w:numPr>
          <w:ilvl w:val="0"/>
          <w:numId w:val="10"/>
        </w:numPr>
        <w:shd w:val="clear" w:color="auto" w:fill="FFFFFF"/>
        <w:ind w:left="231"/>
        <w:jc w:val="both"/>
        <w:rPr>
          <w:rFonts w:ascii="Open Sans" w:hAnsi="Open Sans" w:cs="Open Sans"/>
        </w:rPr>
      </w:pPr>
      <w:r w:rsidRPr="00B67CEA">
        <w:rPr>
          <w:rFonts w:ascii="Open Sans" w:hAnsi="Open Sans" w:cs="Open Sans"/>
        </w:rPr>
        <w:t>M</w:t>
      </w:r>
      <w:r>
        <w:rPr>
          <w:rFonts w:ascii="Open Sans" w:hAnsi="Open Sans" w:cs="Open Sans"/>
        </w:rPr>
        <w:t>s</w:t>
      </w:r>
      <w:r w:rsidRPr="00B67CEA">
        <w:rPr>
          <w:rFonts w:ascii="Open Sans" w:hAnsi="Open Sans" w:cs="Open Sans"/>
        </w:rPr>
        <w:t xml:space="preserve">. </w:t>
      </w:r>
      <w:r>
        <w:rPr>
          <w:rFonts w:ascii="Open Sans" w:hAnsi="Open Sans" w:cs="Open Sans"/>
        </w:rPr>
        <w:t>Clelia</w:t>
      </w:r>
      <w:r w:rsidRPr="00B67CEA">
        <w:rPr>
          <w:rFonts w:ascii="Open Sans" w:hAnsi="Open Sans" w:cs="Open Sans"/>
        </w:rPr>
        <w:t xml:space="preserve"> </w:t>
      </w:r>
      <w:r>
        <w:rPr>
          <w:rFonts w:ascii="Open Sans" w:hAnsi="Open Sans" w:cs="Open Sans"/>
        </w:rPr>
        <w:t xml:space="preserve">Giordano </w:t>
      </w:r>
      <w:r w:rsidRPr="00B67CEA">
        <w:rPr>
          <w:rFonts w:ascii="Open Sans" w:hAnsi="Open Sans" w:cs="Open Sans"/>
        </w:rPr>
        <w:t xml:space="preserve">(Project </w:t>
      </w:r>
      <w:r>
        <w:rPr>
          <w:rFonts w:ascii="Open Sans" w:hAnsi="Open Sans" w:cs="Open Sans"/>
        </w:rPr>
        <w:t>Communication Manager</w:t>
      </w:r>
      <w:r w:rsidRPr="00B67CEA">
        <w:rPr>
          <w:rFonts w:ascii="Open Sans" w:hAnsi="Open Sans" w:cs="Open Sans"/>
        </w:rPr>
        <w:t>) –</w:t>
      </w:r>
      <w:r>
        <w:rPr>
          <w:rFonts w:ascii="Open Sans" w:hAnsi="Open Sans" w:cs="Open Sans"/>
        </w:rPr>
        <w:t xml:space="preserve"> </w:t>
      </w:r>
      <w:hyperlink r:id="rId10" w:history="1">
        <w:r w:rsidRPr="004B4E8F">
          <w:rPr>
            <w:rStyle w:val="Collegamentoipertestuale"/>
            <w:rFonts w:ascii="Open Sans" w:hAnsi="Open Sans" w:cs="Open Sans"/>
            <w:shd w:val="clear" w:color="auto" w:fill="FFFFFF"/>
          </w:rPr>
          <w:t>communication.orientate@arces.eu</w:t>
        </w:r>
      </w:hyperlink>
      <w:r>
        <w:rPr>
          <w:rFonts w:ascii="Roboto" w:hAnsi="Roboto"/>
          <w:color w:val="222222"/>
          <w:sz w:val="21"/>
          <w:szCs w:val="21"/>
          <w:shd w:val="clear" w:color="auto" w:fill="FFFFFF"/>
        </w:rPr>
        <w:t xml:space="preserve"> </w:t>
      </w:r>
      <w:r>
        <w:rPr>
          <w:rFonts w:ascii="Open Sans" w:hAnsi="Open Sans" w:cs="Open Sans"/>
        </w:rPr>
        <w:t xml:space="preserve"> </w:t>
      </w:r>
    </w:p>
    <w:p w14:paraId="3EDBC686" w14:textId="77777777" w:rsidR="00AF552A" w:rsidRDefault="00AF552A" w:rsidP="004B4E8F">
      <w:pPr>
        <w:shd w:val="clear" w:color="auto" w:fill="FFFFFF"/>
        <w:ind w:left="231"/>
        <w:jc w:val="both"/>
        <w:rPr>
          <w:rFonts w:ascii="Open Sans" w:hAnsi="Open Sans" w:cs="Open Sans"/>
          <w:lang w:val="it-IT"/>
        </w:rPr>
      </w:pPr>
    </w:p>
    <w:p w14:paraId="105BD601" w14:textId="77777777" w:rsidR="004B4E8F" w:rsidRDefault="004B4E8F">
      <w:pPr>
        <w:spacing w:after="160" w:line="259" w:lineRule="auto"/>
        <w:rPr>
          <w:rFonts w:ascii="Open Sans" w:hAnsi="Open Sans" w:cs="Open Sans"/>
          <w:lang w:val="it-IT"/>
        </w:rPr>
      </w:pPr>
      <w:r>
        <w:rPr>
          <w:rFonts w:ascii="Open Sans" w:hAnsi="Open Sans" w:cs="Open Sans"/>
          <w:lang w:val="it-IT"/>
        </w:rPr>
        <w:br w:type="page"/>
      </w:r>
    </w:p>
    <w:p w14:paraId="2E2D973E" w14:textId="77777777" w:rsidR="004B4E8F" w:rsidRPr="004B4E8F" w:rsidRDefault="004B4E8F" w:rsidP="004B4E8F">
      <w:pPr>
        <w:shd w:val="clear" w:color="auto" w:fill="FFFFFF"/>
        <w:ind w:left="231"/>
        <w:jc w:val="both"/>
        <w:rPr>
          <w:rFonts w:ascii="Open Sans" w:hAnsi="Open Sans" w:cs="Open Sans"/>
          <w:lang w:val="it-IT"/>
        </w:rPr>
      </w:pPr>
    </w:p>
    <w:p w14:paraId="4AF0308F" w14:textId="1DA48761" w:rsidR="004B4E8F" w:rsidRDefault="00AF552A" w:rsidP="004B4E8F">
      <w:pPr>
        <w:shd w:val="clear" w:color="auto" w:fill="FFFFFF" w:themeFill="background1"/>
        <w:jc w:val="both"/>
        <w:outlineLvl w:val="0"/>
        <w:rPr>
          <w:rStyle w:val="Enfasigrassetto"/>
          <w:rFonts w:ascii="Open Sans" w:eastAsia="Times New Roman" w:hAnsi="Open Sans" w:cs="Open Sans"/>
          <w:kern w:val="36"/>
        </w:rPr>
      </w:pPr>
      <w:r w:rsidRPr="00B67CEA">
        <w:rPr>
          <w:rFonts w:ascii="Open Sans" w:hAnsi="Open Sans" w:cs="Open Sans"/>
        </w:rPr>
        <w:t>The subject of the e-mail must state the following: “</w:t>
      </w:r>
      <w:r w:rsidR="004B4E8F">
        <w:rPr>
          <w:rStyle w:val="Enfasicorsivo"/>
          <w:rFonts w:ascii="Open Sans" w:hAnsi="Open Sans" w:cs="Open Sans"/>
          <w:b/>
          <w:bCs/>
        </w:rPr>
        <w:t>ORIENTATE</w:t>
      </w:r>
      <w:r w:rsidR="004B4E8F" w:rsidRPr="00B67CEA">
        <w:rPr>
          <w:rStyle w:val="Enfasicorsivo"/>
          <w:rFonts w:ascii="Open Sans" w:hAnsi="Open Sans" w:cs="Open Sans"/>
          <w:b/>
          <w:bCs/>
        </w:rPr>
        <w:t xml:space="preserve"> SELECTION NOTICE</w:t>
      </w:r>
      <w:r w:rsidR="008D3C3F">
        <w:rPr>
          <w:rStyle w:val="Enfasicorsivo"/>
          <w:rFonts w:ascii="Open Sans" w:hAnsi="Open Sans" w:cs="Open Sans"/>
          <w:b/>
          <w:bCs/>
        </w:rPr>
        <w:t xml:space="preserve"> </w:t>
      </w:r>
      <w:r w:rsidR="008D3C3F" w:rsidRPr="008D3C3F">
        <w:rPr>
          <w:rStyle w:val="Enfasicorsivo"/>
          <w:rFonts w:ascii="Open Sans" w:hAnsi="Open Sans" w:cs="Open Sans"/>
          <w:b/>
          <w:bCs/>
        </w:rPr>
        <w:t>for three Experts to support Job Shadowing activities (WP3), Feasibility studies focused on Pilot Projects (WP4) and Training in Mediterranean Partner Countries (MPCs) (WP5)</w:t>
      </w:r>
      <w:r w:rsidR="008D3C3F">
        <w:rPr>
          <w:rStyle w:val="Enfasicorsivo"/>
          <w:rFonts w:ascii="Open Sans" w:hAnsi="Open Sans" w:cs="Open Sans"/>
          <w:b/>
          <w:bCs/>
        </w:rPr>
        <w:t xml:space="preserve"> </w:t>
      </w:r>
      <w:r w:rsidR="008D3C3F" w:rsidRPr="008D3C3F">
        <w:rPr>
          <w:rStyle w:val="Enfasicorsivo"/>
          <w:rFonts w:ascii="Open Sans" w:hAnsi="Open Sans" w:cs="Open Sans"/>
          <w:b/>
          <w:bCs/>
        </w:rPr>
        <w:t>under the project ORIENTATE</w:t>
      </w:r>
      <w:r w:rsidR="001D197B">
        <w:rPr>
          <w:rStyle w:val="Enfasicorsivo"/>
          <w:rFonts w:ascii="Open Sans" w:hAnsi="Open Sans" w:cs="Open Sans"/>
          <w:b/>
          <w:bCs/>
        </w:rPr>
        <w:t>”</w:t>
      </w:r>
      <w:r w:rsidR="008D3C3F">
        <w:rPr>
          <w:rStyle w:val="Enfasicorsivo"/>
          <w:rFonts w:ascii="Open Sans" w:hAnsi="Open Sans" w:cs="Open Sans"/>
          <w:b/>
          <w:bCs/>
        </w:rPr>
        <w:t xml:space="preserve">. </w:t>
      </w:r>
      <w:r w:rsidR="008D3C3F" w:rsidRPr="008D3C3F">
        <w:rPr>
          <w:rStyle w:val="Enfasicorsivo"/>
          <w:rFonts w:ascii="Open Sans" w:hAnsi="Open Sans" w:cs="Open Sans"/>
          <w:b/>
          <w:bCs/>
        </w:rPr>
        <w:t>CUP: E64H23001030007</w:t>
      </w:r>
      <w:r w:rsidR="008D3C3F">
        <w:rPr>
          <w:rStyle w:val="Enfasicorsivo"/>
          <w:rFonts w:ascii="Open Sans" w:hAnsi="Open Sans" w:cs="Open Sans"/>
          <w:b/>
          <w:bCs/>
        </w:rPr>
        <w:t xml:space="preserve">. </w:t>
      </w:r>
    </w:p>
    <w:p w14:paraId="7B83A92D" w14:textId="77777777" w:rsidR="004B4E8F" w:rsidRPr="004B4E8F" w:rsidRDefault="004B4E8F" w:rsidP="004B4E8F">
      <w:pPr>
        <w:shd w:val="clear" w:color="auto" w:fill="FFFFFF" w:themeFill="background1"/>
        <w:jc w:val="both"/>
        <w:outlineLvl w:val="0"/>
        <w:rPr>
          <w:rStyle w:val="Enfasigrassetto"/>
          <w:rFonts w:ascii="Open Sans" w:eastAsia="Times New Roman" w:hAnsi="Open Sans" w:cs="Open Sans"/>
          <w:kern w:val="36"/>
        </w:rPr>
      </w:pPr>
    </w:p>
    <w:p w14:paraId="04FE0B47" w14:textId="4A9DF26F" w:rsidR="00AF552A" w:rsidRPr="00061C4D" w:rsidRDefault="008D3C3F" w:rsidP="00061C4D">
      <w:pPr>
        <w:pStyle w:val="Titolo1"/>
        <w:rPr>
          <w:rFonts w:eastAsia="Times New Roman"/>
          <w:b/>
        </w:rPr>
      </w:pPr>
      <w:r>
        <w:rPr>
          <w:rFonts w:eastAsia="Times New Roman"/>
          <w:bCs/>
        </w:rPr>
        <w:t>8</w:t>
      </w:r>
      <w:r w:rsidR="00AF552A" w:rsidRPr="00061C4D">
        <w:rPr>
          <w:rFonts w:eastAsia="Times New Roman"/>
          <w:bCs/>
        </w:rPr>
        <w:t>. DEADLINE</w:t>
      </w:r>
    </w:p>
    <w:p w14:paraId="210353E0" w14:textId="306595AF" w:rsidR="00AF552A" w:rsidRDefault="00AF552A" w:rsidP="00B67CEA">
      <w:pPr>
        <w:pStyle w:val="NormaleWeb"/>
        <w:shd w:val="clear" w:color="auto" w:fill="FFFFFF"/>
        <w:spacing w:before="0" w:beforeAutospacing="0" w:after="0" w:afterAutospacing="0"/>
        <w:jc w:val="both"/>
        <w:rPr>
          <w:rStyle w:val="Enfasigrassetto"/>
          <w:rFonts w:ascii="Open Sans" w:hAnsi="Open Sans" w:cs="Open Sans"/>
        </w:rPr>
      </w:pPr>
      <w:r w:rsidRPr="00B67CEA">
        <w:rPr>
          <w:rFonts w:ascii="Open Sans" w:hAnsi="Open Sans" w:cs="Open Sans"/>
        </w:rPr>
        <w:t xml:space="preserve">The </w:t>
      </w:r>
      <w:r w:rsidRPr="00B67CEA">
        <w:rPr>
          <w:rStyle w:val="Enfasigrassetto"/>
          <w:rFonts w:ascii="Open Sans" w:hAnsi="Open Sans" w:cs="Open Sans"/>
        </w:rPr>
        <w:t xml:space="preserve">deadline </w:t>
      </w:r>
      <w:r w:rsidRPr="00B67CEA">
        <w:rPr>
          <w:rFonts w:ascii="Open Sans" w:hAnsi="Open Sans" w:cs="Open Sans"/>
        </w:rPr>
        <w:t xml:space="preserve">for submitting </w:t>
      </w:r>
      <w:r w:rsidRPr="000038CC">
        <w:rPr>
          <w:rFonts w:ascii="Open Sans" w:hAnsi="Open Sans" w:cs="Open Sans"/>
        </w:rPr>
        <w:t>applications is</w:t>
      </w:r>
      <w:r w:rsidRPr="000038CC">
        <w:rPr>
          <w:rStyle w:val="Enfasigrassetto"/>
          <w:rFonts w:ascii="Open Sans" w:hAnsi="Open Sans" w:cs="Open Sans"/>
        </w:rPr>
        <w:t xml:space="preserve"> </w:t>
      </w:r>
      <w:r w:rsidR="004B4E8F" w:rsidRPr="000038CC">
        <w:rPr>
          <w:rStyle w:val="Enfasigrassetto"/>
          <w:rFonts w:ascii="Open Sans" w:hAnsi="Open Sans" w:cs="Open Sans"/>
        </w:rPr>
        <w:t>1</w:t>
      </w:r>
      <w:r w:rsidR="008D3C3F">
        <w:rPr>
          <w:rStyle w:val="Enfasigrassetto"/>
          <w:rFonts w:ascii="Open Sans" w:hAnsi="Open Sans" w:cs="Open Sans"/>
        </w:rPr>
        <w:t>5</w:t>
      </w:r>
      <w:r w:rsidR="004B4E8F" w:rsidRPr="000038CC">
        <w:rPr>
          <w:rStyle w:val="Enfasigrassetto"/>
          <w:rFonts w:ascii="Open Sans" w:hAnsi="Open Sans" w:cs="Open Sans"/>
        </w:rPr>
        <w:t xml:space="preserve"> </w:t>
      </w:r>
      <w:r w:rsidR="008D3C3F">
        <w:rPr>
          <w:rStyle w:val="Enfasigrassetto"/>
          <w:rFonts w:ascii="Open Sans" w:hAnsi="Open Sans" w:cs="Open Sans"/>
        </w:rPr>
        <w:t>June</w:t>
      </w:r>
      <w:r w:rsidRPr="000038CC">
        <w:rPr>
          <w:rStyle w:val="Enfasigrassetto"/>
          <w:rFonts w:ascii="Open Sans" w:hAnsi="Open Sans" w:cs="Open Sans"/>
        </w:rPr>
        <w:t xml:space="preserve"> 20</w:t>
      </w:r>
      <w:r w:rsidR="004B4E8F" w:rsidRPr="000038CC">
        <w:rPr>
          <w:rStyle w:val="Enfasigrassetto"/>
          <w:rFonts w:ascii="Open Sans" w:hAnsi="Open Sans" w:cs="Open Sans"/>
        </w:rPr>
        <w:t>26</w:t>
      </w:r>
      <w:r w:rsidRPr="000038CC">
        <w:rPr>
          <w:rStyle w:val="Enfasigrassetto"/>
          <w:rFonts w:ascii="Open Sans" w:hAnsi="Open Sans" w:cs="Open Sans"/>
        </w:rPr>
        <w:t xml:space="preserve"> at 1pm (Italy Local time).</w:t>
      </w:r>
    </w:p>
    <w:p w14:paraId="17B56AE1" w14:textId="77777777" w:rsidR="004B4E8F" w:rsidRPr="00B67CEA" w:rsidRDefault="004B4E8F" w:rsidP="00B67CEA">
      <w:pPr>
        <w:pStyle w:val="NormaleWeb"/>
        <w:shd w:val="clear" w:color="auto" w:fill="FFFFFF"/>
        <w:spacing w:before="0" w:beforeAutospacing="0" w:after="0" w:afterAutospacing="0"/>
        <w:jc w:val="both"/>
        <w:rPr>
          <w:rFonts w:ascii="Open Sans" w:hAnsi="Open Sans" w:cs="Open Sans"/>
        </w:rPr>
      </w:pPr>
    </w:p>
    <w:p w14:paraId="25D1FD8D" w14:textId="77777777" w:rsidR="00AF552A" w:rsidRPr="00B67CEA" w:rsidRDefault="00AF552A" w:rsidP="00B67CEA">
      <w:pPr>
        <w:pStyle w:val="NormaleWeb"/>
        <w:shd w:val="clear" w:color="auto" w:fill="FFFFFF"/>
        <w:spacing w:before="0" w:beforeAutospacing="0" w:after="0" w:afterAutospacing="0"/>
        <w:jc w:val="both"/>
        <w:rPr>
          <w:rFonts w:ascii="Open Sans" w:hAnsi="Open Sans" w:cs="Open Sans"/>
        </w:rPr>
      </w:pPr>
      <w:r w:rsidRPr="00B67CEA">
        <w:rPr>
          <w:rStyle w:val="Enfasigrassetto"/>
          <w:rFonts w:ascii="Open Sans" w:hAnsi="Open Sans" w:cs="Open Sans"/>
        </w:rPr>
        <w:t>Only those candidates with a profile deemed of interest and who meet the above-indicated requirements will be invited to interview.</w:t>
      </w:r>
    </w:p>
    <w:p w14:paraId="03F8CC77" w14:textId="77777777" w:rsidR="00AF552A" w:rsidRPr="00B67CEA" w:rsidRDefault="00AF552A" w:rsidP="00B67CEA">
      <w:pPr>
        <w:pStyle w:val="NormaleWeb"/>
        <w:shd w:val="clear" w:color="auto" w:fill="FFFFFF"/>
        <w:spacing w:before="0" w:beforeAutospacing="0" w:after="0" w:afterAutospacing="0"/>
        <w:jc w:val="both"/>
        <w:rPr>
          <w:rStyle w:val="Enfasigrassetto"/>
          <w:rFonts w:ascii="Open Sans" w:hAnsi="Open Sans" w:cs="Open Sans"/>
        </w:rPr>
      </w:pPr>
    </w:p>
    <w:p w14:paraId="7AC89438" w14:textId="77A1A832" w:rsidR="00AF552A" w:rsidRPr="0037064C" w:rsidRDefault="008D3C3F" w:rsidP="0037064C">
      <w:pPr>
        <w:pStyle w:val="Titolo1"/>
        <w:rPr>
          <w:rFonts w:eastAsia="Times New Roman"/>
          <w:bCs/>
        </w:rPr>
      </w:pPr>
      <w:r>
        <w:rPr>
          <w:rFonts w:eastAsia="Times New Roman"/>
          <w:b/>
        </w:rPr>
        <w:t>9</w:t>
      </w:r>
      <w:r w:rsidR="00AF552A" w:rsidRPr="0037064C">
        <w:rPr>
          <w:rFonts w:eastAsia="Times New Roman"/>
          <w:b/>
        </w:rPr>
        <w:t>. TREATMENT OF PERSONAL DATA</w:t>
      </w:r>
    </w:p>
    <w:p w14:paraId="7BEB21E0" w14:textId="77777777" w:rsidR="00AF552A" w:rsidRDefault="004B4E8F" w:rsidP="00B67CEA">
      <w:pPr>
        <w:shd w:val="clear" w:color="auto" w:fill="FFFFFF"/>
        <w:rPr>
          <w:rFonts w:ascii="Open Sans" w:eastAsia="Times New Roman" w:hAnsi="Open Sans" w:cs="Open Sans"/>
        </w:rPr>
      </w:pPr>
      <w:r w:rsidRPr="004B4E8F">
        <w:rPr>
          <w:rFonts w:ascii="Open Sans" w:eastAsia="Times New Roman" w:hAnsi="Open Sans" w:cs="Open Sans"/>
        </w:rPr>
        <w:t>The undersigned acknowledges that any personal data provided in connection with this call for tenders will be processed by ARCES in compliance with Legislative Decree 196/2003 and Regulation (EU) No. 2016/679 (GDPR) for the sole purpose of managing this procedure. The undersigned is aware of their rights under the GDPR, including access, correction, and erasure of personal data.</w:t>
      </w:r>
    </w:p>
    <w:p w14:paraId="5BFD0972" w14:textId="77777777" w:rsidR="002C0350" w:rsidRPr="00B67CEA" w:rsidRDefault="002C0350" w:rsidP="00B67CEA">
      <w:pPr>
        <w:rPr>
          <w:rFonts w:ascii="Open Sans" w:hAnsi="Open Sans" w:cs="Open Sans"/>
        </w:rPr>
      </w:pPr>
    </w:p>
    <w:sectPr w:rsidR="002C0350" w:rsidRPr="00B67CEA" w:rsidSect="007732B6">
      <w:headerReference w:type="even" r:id="rId11"/>
      <w:headerReference w:type="default" r:id="rId12"/>
      <w:footerReference w:type="default" r:id="rId13"/>
      <w:headerReference w:type="first" r:id="rId14"/>
      <w:pgSz w:w="11906" w:h="16838" w:code="9"/>
      <w:pgMar w:top="680" w:right="680" w:bottom="680" w:left="669" w:header="81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E84B" w14:textId="77777777" w:rsidR="00C17E4A" w:rsidRDefault="00C17E4A" w:rsidP="00237DBC">
      <w:r>
        <w:separator/>
      </w:r>
    </w:p>
  </w:endnote>
  <w:endnote w:type="continuationSeparator" w:id="0">
    <w:p w14:paraId="4A71A4CD" w14:textId="77777777" w:rsidR="00C17E4A" w:rsidRDefault="00C17E4A" w:rsidP="0023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1C980E73" w14:textId="77777777" w:rsidP="00592DB6" w:rsidR="00592DB6" w:rsidRDefault="00961F4A">
    <w:pPr>
      <w:pStyle w:val="Pidipagina"/>
      <w:jc w:val="right"/>
    </w:pPr>
    <w:r>
      <w:rPr>
        <w:noProof/>
      </w:rPr>
      <w:drawing>
        <wp:anchor allowOverlap="1" behindDoc="1" distB="0" distL="114300" distR="114300" distT="0" layoutInCell="0" locked="0" relativeHeight="251661312" simplePos="0" wp14:anchorId="32F1F0F9" wp14:editId="1FFA3B88">
          <wp:simplePos x="0" y="0"/>
          <wp:positionH relativeFrom="margin">
            <wp:posOffset>4525010</wp:posOffset>
          </wp:positionH>
          <wp:positionV relativeFrom="margin">
            <wp:posOffset>6363335</wp:posOffset>
          </wp:positionV>
          <wp:extent cx="2878455" cy="1537335"/>
          <wp:effectExtent b="192405" l="499110" r="535305" t="205740"/>
          <wp:wrapNone/>
          <wp:docPr descr="Gemini_Generated_Image_i99bzki99bzki99b"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Gemini_Generated_Image_i99bzki99bzki99b" id="0" name="Picture 3"/>
                  <pic:cNvPicPr>
                    <a:picLocks noChangeArrowheads="1" noChangeAspect="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rot="-3917053">
                    <a:off x="0" y="0"/>
                    <a:ext cx="2878455" cy="1537335"/>
                  </a:xfrm>
                  <a:prstGeom prst="rect">
                    <a:avLst/>
                  </a:prstGeom>
                  <a:noFill/>
                </pic:spPr>
              </pic:pic>
            </a:graphicData>
          </a:graphic>
          <wp14:sizeRelH relativeFrom="page">
            <wp14:pctWidth>0</wp14:pctWidth>
          </wp14:sizeRelH>
          <wp14:sizeRelV relativeFrom="page">
            <wp14:pctHeight>0</wp14:pctHeight>
          </wp14:sizeRelV>
        </wp:anchor>
      </w:drawing>
    </w:r>
    <w:r w:rsidR="00C8262D">
      <w:rPr>
        <w:noProof/>
      </w:rPr>
      <w:drawing>
        <wp:anchor allowOverlap="1" behindDoc="0" distB="0" distL="114300" distR="114300" distT="0" layoutInCell="1" locked="0" relativeHeight="251653120" simplePos="0" wp14:anchorId="1BAA732F" wp14:editId="7511809A">
          <wp:simplePos x="0" y="0"/>
          <wp:positionH relativeFrom="column">
            <wp:posOffset>-685800</wp:posOffset>
          </wp:positionH>
          <wp:positionV relativeFrom="paragraph">
            <wp:posOffset>-150495</wp:posOffset>
          </wp:positionV>
          <wp:extent cx="8449310" cy="126365"/>
          <wp:effectExtent b="6985" l="0" r="8890" t="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getto senza titolo.png"/>
                  <pic:cNvPicPr/>
                </pic:nvPicPr>
                <pic:blipFill>
                  <a:blip r:embed="rId2">
                    <a:extLst>
                      <a:ext uri="{28A0092B-C50C-407E-A947-70E740481C1C}">
                        <a14:useLocalDpi xmlns:a14="http://schemas.microsoft.com/office/drawing/2010/main" val="0"/>
                      </a:ext>
                    </a:extLst>
                  </a:blip>
                  <a:stretch>
                    <a:fillRect/>
                  </a:stretch>
                </pic:blipFill>
                <pic:spPr>
                  <a:xfrm>
                    <a:off x="0" y="0"/>
                    <a:ext cx="8449310" cy="126365"/>
                  </a:xfrm>
                  <a:prstGeom prst="rect">
                    <a:avLst/>
                  </a:prstGeom>
                </pic:spPr>
              </pic:pic>
            </a:graphicData>
          </a:graphic>
          <wp14:sizeRelV relativeFrom="margin">
            <wp14:pctHeight>0</wp14:pctHeight>
          </wp14:sizeRelV>
        </wp:anchor>
      </w:drawing>
    </w:r>
    <w:r w:rsidR="00C8262D" w:rsidRPr="00C8262D">
      <w:rPr>
        <w:noProof/>
      </w:rPr>
      <mc:AlternateContent>
        <mc:Choice Requires="wps">
          <w:drawing>
            <wp:anchor allowOverlap="1" behindDoc="0" distB="0" distL="114300" distR="114300" distT="0" layoutInCell="1" locked="0" relativeHeight="251654144" simplePos="0" wp14:anchorId="3B7F8C6E" wp14:editId="273B34CD">
              <wp:simplePos x="0" y="0"/>
              <wp:positionH relativeFrom="column">
                <wp:posOffset>4878705</wp:posOffset>
              </wp:positionH>
              <wp:positionV relativeFrom="margin">
                <wp:posOffset>8713470</wp:posOffset>
              </wp:positionV>
              <wp:extent cx="346075" cy="299720"/>
              <wp:effectExtent b="5080" l="0" r="0" t="0"/>
              <wp:wrapNone/>
              <wp:docPr id="1" name="Freeform 5"/>
              <wp:cNvGraphicFramePr/>
              <a:graphic xmlns:a="http://schemas.openxmlformats.org/drawingml/2006/main">
                <a:graphicData uri="http://schemas.microsoft.com/office/word/2010/wordprocessingShape">
                  <wps:wsp>
                    <wps:cNvSpPr/>
                    <wps:spPr>
                      <a:xfrm>
                        <a:off x="0" y="0"/>
                        <a:ext cx="346075" cy="299720"/>
                      </a:xfrm>
                      <a:custGeom>
                        <a:avLst/>
                        <a:gdLst/>
                        <a:ahLst/>
                        <a:cxnLst/>
                        <a:rect b="b" l="l" r="r" t="t"/>
                        <a:pathLst>
                          <a:path h="793836" w="916585">
                            <a:moveTo>
                              <a:pt x="0" y="0"/>
                            </a:moveTo>
                            <a:lnTo>
                              <a:pt x="916585" y="0"/>
                            </a:lnTo>
                            <a:lnTo>
                              <a:pt x="916585" y="793835"/>
                            </a:lnTo>
                            <a:lnTo>
                              <a:pt x="0" y="793835"/>
                            </a:lnTo>
                            <a:lnTo>
                              <a:pt x="0" y="0"/>
                            </a:lnTo>
                            <a:close/>
                          </a:path>
                        </a:pathLst>
                      </a:custGeom>
                      <a:blipFill>
                        <a:blip r:embed="rId3"/>
                        <a:stretch>
                          <a:fillRect b="-40498" l="-18495" r="-19448" t="-18775"/>
                        </a:stretch>
                      </a:blipFill>
                    </wps:spPr>
                    <wps:bodyPr/>
                  </wps:wsp>
                </a:graphicData>
              </a:graphic>
              <wp14:sizeRelH relativeFrom="margin">
                <wp14:pctWidth>0</wp14:pctWidth>
              </wp14:sizeRelH>
              <wp14:sizeRelV relativeFrom="margin">
                <wp14:pctHeight>0</wp14:pctHeight>
              </wp14:sizeRelV>
            </wp:anchor>
          </w:drawing>
        </mc:Choice>
      </mc:AlternateContent>
    </w:r>
    <w:r w:rsidR="00C8262D" w:rsidRPr="00C8262D">
      <w:rPr>
        <w:noProof/>
      </w:rPr>
      <mc:AlternateContent>
        <mc:Choice Requires="wps">
          <w:drawing>
            <wp:anchor allowOverlap="1" behindDoc="0" distB="0" distL="114300" distR="114300" distT="0" layoutInCell="1" locked="0" relativeHeight="251655168" simplePos="0" wp14:anchorId="256551F9" wp14:editId="3B068B75">
              <wp:simplePos x="0" y="0"/>
              <wp:positionH relativeFrom="column">
                <wp:posOffset>591185</wp:posOffset>
              </wp:positionH>
              <wp:positionV relativeFrom="margin">
                <wp:posOffset>8713470</wp:posOffset>
              </wp:positionV>
              <wp:extent cx="227330" cy="303530"/>
              <wp:effectExtent b="1270" l="0" r="1270" t="0"/>
              <wp:wrapNone/>
              <wp:docPr id="3" name="Freeform 6"/>
              <wp:cNvGraphicFramePr/>
              <a:graphic xmlns:a="http://schemas.openxmlformats.org/drawingml/2006/main">
                <a:graphicData uri="http://schemas.microsoft.com/office/word/2010/wordprocessingShape">
                  <wps:wsp>
                    <wps:cNvSpPr/>
                    <wps:spPr>
                      <a:xfrm>
                        <a:off x="0" y="0"/>
                        <a:ext cx="227330" cy="303530"/>
                      </a:xfrm>
                      <a:custGeom>
                        <a:avLst/>
                        <a:gdLst/>
                        <a:ahLst/>
                        <a:cxnLst/>
                        <a:rect b="b" l="l" r="r" t="t"/>
                        <a:pathLst>
                          <a:path h="803540" w="603816">
                            <a:moveTo>
                              <a:pt x="0" y="0"/>
                            </a:moveTo>
                            <a:lnTo>
                              <a:pt x="603817" y="0"/>
                            </a:lnTo>
                            <a:lnTo>
                              <a:pt x="603817" y="803540"/>
                            </a:lnTo>
                            <a:lnTo>
                              <a:pt x="0" y="803540"/>
                            </a:lnTo>
                            <a:lnTo>
                              <a:pt x="0" y="0"/>
                            </a:lnTo>
                            <a:close/>
                          </a:path>
                        </a:pathLst>
                      </a:custGeom>
                      <a:blipFill>
                        <a:blip r:embed="rId5"/>
                        <a:stretch>
                          <a:fillRect b="-22197" l="-45429" r="-46417" t="-21965"/>
                        </a:stretch>
                      </a:blipFill>
                    </wps:spPr>
                    <wps:bodyPr/>
                  </wps:wsp>
                </a:graphicData>
              </a:graphic>
              <wp14:sizeRelH relativeFrom="margin">
                <wp14:pctWidth>0</wp14:pctWidth>
              </wp14:sizeRelH>
              <wp14:sizeRelV relativeFrom="margin">
                <wp14:pctHeight>0</wp14:pctHeight>
              </wp14:sizeRelV>
            </wp:anchor>
          </w:drawing>
        </mc:Choice>
      </mc:AlternateContent>
    </w:r>
    <w:r w:rsidR="00C8262D" w:rsidRPr="00C8262D">
      <w:rPr>
        <w:noProof/>
      </w:rPr>
      <mc:AlternateContent>
        <mc:Choice Requires="wps">
          <w:drawing>
            <wp:anchor allowOverlap="1" behindDoc="0" distB="0" distL="114300" distR="114300" distT="0" layoutInCell="1" locked="0" relativeHeight="251656192" simplePos="0" wp14:anchorId="0520E4B8" wp14:editId="59F318D2">
              <wp:simplePos x="0" y="0"/>
              <wp:positionH relativeFrom="column">
                <wp:posOffset>2923540</wp:posOffset>
              </wp:positionH>
              <wp:positionV relativeFrom="margin">
                <wp:posOffset>8713470</wp:posOffset>
              </wp:positionV>
              <wp:extent cx="477520" cy="296545"/>
              <wp:effectExtent b="8255" l="0" r="0" t="0"/>
              <wp:wrapNone/>
              <wp:docPr id="4" name="Freeform 7"/>
              <wp:cNvGraphicFramePr/>
              <a:graphic xmlns:a="http://schemas.openxmlformats.org/drawingml/2006/main">
                <a:graphicData uri="http://schemas.microsoft.com/office/word/2010/wordprocessingShape">
                  <wps:wsp>
                    <wps:cNvSpPr/>
                    <wps:spPr>
                      <a:xfrm>
                        <a:off x="0" y="0"/>
                        <a:ext cx="477520" cy="296545"/>
                      </a:xfrm>
                      <a:custGeom>
                        <a:avLst/>
                        <a:gdLst/>
                        <a:ahLst/>
                        <a:cxnLst/>
                        <a:rect b="b" l="l" r="r" t="t"/>
                        <a:pathLst>
                          <a:path h="784935" w="1264075">
                            <a:moveTo>
                              <a:pt x="0" y="0"/>
                            </a:moveTo>
                            <a:lnTo>
                              <a:pt x="1264075" y="0"/>
                            </a:lnTo>
                            <a:lnTo>
                              <a:pt x="1264075" y="784935"/>
                            </a:lnTo>
                            <a:lnTo>
                              <a:pt x="0" y="784935"/>
                            </a:lnTo>
                            <a:lnTo>
                              <a:pt x="0" y="0"/>
                            </a:lnTo>
                            <a:close/>
                          </a:path>
                        </a:pathLst>
                      </a:custGeom>
                      <a:blipFill>
                        <a:blip r:embed="rId7"/>
                        <a:stretch>
                          <a:fillRect b="-8805" r="-3033" t="-7041"/>
                        </a:stretch>
                      </a:blipFill>
                    </wps:spPr>
                    <wps:bodyPr/>
                  </wps:wsp>
                </a:graphicData>
              </a:graphic>
              <wp14:sizeRelH relativeFrom="margin">
                <wp14:pctWidth>0</wp14:pctWidth>
              </wp14:sizeRelH>
              <wp14:sizeRelV relativeFrom="margin">
                <wp14:pctHeight>0</wp14:pctHeight>
              </wp14:sizeRelV>
            </wp:anchor>
          </w:drawing>
        </mc:Choice>
      </mc:AlternateContent>
    </w:r>
    <w:r w:rsidR="00C8262D" w:rsidRPr="00C8262D">
      <w:rPr>
        <w:noProof/>
      </w:rPr>
      <mc:AlternateContent>
        <mc:Choice Requires="wps">
          <w:drawing>
            <wp:anchor allowOverlap="1" behindDoc="0" distB="0" distL="114300" distR="114300" distT="0" layoutInCell="1" locked="0" relativeHeight="251657216" simplePos="0" wp14:anchorId="5E0C100C" wp14:editId="0FD07B72">
              <wp:simplePos x="0" y="0"/>
              <wp:positionH relativeFrom="page">
                <wp:posOffset>6240145</wp:posOffset>
              </wp:positionH>
              <wp:positionV relativeFrom="margin">
                <wp:posOffset>8713470</wp:posOffset>
              </wp:positionV>
              <wp:extent cx="296545" cy="296545"/>
              <wp:effectExtent b="8255" l="0" r="8255" t="0"/>
              <wp:wrapNone/>
              <wp:docPr id="13" name="Freeform 13"/>
              <wp:cNvGraphicFramePr/>
              <a:graphic xmlns:a="http://schemas.openxmlformats.org/drawingml/2006/main">
                <a:graphicData uri="http://schemas.microsoft.com/office/word/2010/wordprocessingShape">
                  <wps:wsp>
                    <wps:cNvSpPr/>
                    <wps:spPr>
                      <a:xfrm>
                        <a:off x="0" y="0"/>
                        <a:ext cx="296545" cy="296545"/>
                      </a:xfrm>
                      <a:custGeom>
                        <a:avLst/>
                        <a:gdLst/>
                        <a:ahLst/>
                        <a:cxnLst/>
                        <a:rect b="b" l="l" r="r" t="t"/>
                        <a:pathLst>
                          <a:path h="784935" w="784935">
                            <a:moveTo>
                              <a:pt x="0" y="0"/>
                            </a:moveTo>
                            <a:lnTo>
                              <a:pt x="784935" y="0"/>
                            </a:lnTo>
                            <a:lnTo>
                              <a:pt x="784935" y="784935"/>
                            </a:lnTo>
                            <a:lnTo>
                              <a:pt x="0" y="784935"/>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AlternateContent>
    </w:r>
    <w:r w:rsidR="00C8262D" w:rsidRPr="00C8262D">
      <w:rPr>
        <w:noProof/>
      </w:rPr>
      <mc:AlternateContent>
        <mc:Choice Requires="wps">
          <w:drawing>
            <wp:anchor allowOverlap="1" behindDoc="0" distB="0" distL="114300" distR="114300" distT="0" layoutInCell="1" locked="0" relativeHeight="251658240" simplePos="0" wp14:anchorId="4C1C8B25" wp14:editId="7E12F642">
              <wp:simplePos x="0" y="0"/>
              <wp:positionH relativeFrom="column">
                <wp:posOffset>3991610</wp:posOffset>
              </wp:positionH>
              <wp:positionV relativeFrom="margin">
                <wp:posOffset>8713470</wp:posOffset>
              </wp:positionV>
              <wp:extent cx="296545" cy="296545"/>
              <wp:effectExtent b="8255" l="0" r="8255" t="0"/>
              <wp:wrapNone/>
              <wp:docPr id="14" name="Freeform 14"/>
              <wp:cNvGraphicFramePr/>
              <a:graphic xmlns:a="http://schemas.openxmlformats.org/drawingml/2006/main">
                <a:graphicData uri="http://schemas.microsoft.com/office/word/2010/wordprocessingShape">
                  <wps:wsp>
                    <wps:cNvSpPr/>
                    <wps:spPr>
                      <a:xfrm>
                        <a:off x="0" y="0"/>
                        <a:ext cx="296545" cy="296545"/>
                      </a:xfrm>
                      <a:custGeom>
                        <a:avLst/>
                        <a:gdLst/>
                        <a:ahLst/>
                        <a:cxnLst/>
                        <a:rect b="b" l="l" r="r" t="t"/>
                        <a:pathLst>
                          <a:path h="784935" w="784935">
                            <a:moveTo>
                              <a:pt x="0" y="0"/>
                            </a:moveTo>
                            <a:lnTo>
                              <a:pt x="784936" y="0"/>
                            </a:lnTo>
                            <a:lnTo>
                              <a:pt x="784936" y="784935"/>
                            </a:lnTo>
                            <a:lnTo>
                              <a:pt x="0" y="784935"/>
                            </a:lnTo>
                            <a:lnTo>
                              <a:pt x="0" y="0"/>
                            </a:lnTo>
                            <a:close/>
                          </a:path>
                        </a:pathLst>
                      </a:custGeom>
                      <a:blipFill>
                        <a:blip r:embed="rId11"/>
                        <a:stretch>
                          <a:fillRect/>
                        </a:stretch>
                      </a:blipFill>
                    </wps:spPr>
                    <wps:bodyPr/>
                  </wps:wsp>
                </a:graphicData>
              </a:graphic>
              <wp14:sizeRelH relativeFrom="margin">
                <wp14:pctWidth>0</wp14:pctWidth>
              </wp14:sizeRelH>
              <wp14:sizeRelV relativeFrom="margin">
                <wp14:pctHeight>0</wp14:pctHeight>
              </wp14:sizeRelV>
            </wp:anchor>
          </w:drawing>
        </mc:Choice>
      </mc:AlternateContent>
    </w:r>
    <w:r w:rsidR="00C8262D" w:rsidRPr="00C8262D">
      <w:rPr>
        <w:noProof/>
      </w:rPr>
      <mc:AlternateContent>
        <mc:Choice Requires="wps">
          <w:drawing>
            <wp:anchor allowOverlap="1" behindDoc="0" distB="0" distL="114300" distR="114300" distT="0" layoutInCell="1" locked="0" relativeHeight="251659264" simplePos="0" wp14:anchorId="387E50CA" wp14:editId="60EE3750">
              <wp:simplePos x="0" y="0"/>
              <wp:positionH relativeFrom="column">
                <wp:posOffset>1408430</wp:posOffset>
              </wp:positionH>
              <wp:positionV relativeFrom="margin">
                <wp:posOffset>8713981</wp:posOffset>
              </wp:positionV>
              <wp:extent cx="925126" cy="301672"/>
              <wp:effectExtent b="3175" l="0" r="8890" t="0"/>
              <wp:wrapNone/>
              <wp:docPr id="15" name="Freeform 15"/>
              <wp:cNvGraphicFramePr/>
              <a:graphic xmlns:a="http://schemas.openxmlformats.org/drawingml/2006/main">
                <a:graphicData uri="http://schemas.microsoft.com/office/word/2010/wordprocessingShape">
                  <wps:wsp>
                    <wps:cNvSpPr/>
                    <wps:spPr>
                      <a:xfrm>
                        <a:off x="0" y="0"/>
                        <a:ext cx="925126" cy="301672"/>
                      </a:xfrm>
                      <a:custGeom>
                        <a:avLst/>
                        <a:gdLst/>
                        <a:ahLst/>
                        <a:cxnLst/>
                        <a:rect b="b" l="l" r="r" t="t"/>
                        <a:pathLst>
                          <a:path h="798848" w="2444824">
                            <a:moveTo>
                              <a:pt x="0" y="0"/>
                            </a:moveTo>
                            <a:lnTo>
                              <a:pt x="2444824" y="0"/>
                            </a:lnTo>
                            <a:lnTo>
                              <a:pt x="2444824" y="798848"/>
                            </a:lnTo>
                            <a:lnTo>
                              <a:pt x="0" y="798848"/>
                            </a:lnTo>
                            <a:lnTo>
                              <a:pt x="0" y="0"/>
                            </a:lnTo>
                            <a:close/>
                          </a:path>
                        </a:pathLst>
                      </a:custGeom>
                      <a:blipFill>
                        <a:blip r:embed="rId13"/>
                        <a:stretch>
                          <a:fillRect b="-174761" l="-62146" r="-48683" t="-180933"/>
                        </a:stretch>
                      </a:blipFill>
                    </wps:spPr>
                    <wps:bodyPr/>
                  </wps:wsp>
                </a:graphicData>
              </a:graphic>
              <wp14:sizeRelH relativeFrom="margin">
                <wp14:pctWidth>0</wp14:pctWidth>
              </wp14:sizeRelH>
              <wp14:sizeRelV relativeFrom="margin">
                <wp14:pctHeight>0</wp14:pctHeight>
              </wp14:sizeRelV>
            </wp:anchor>
          </w:drawing>
        </mc:Choice>
      </mc:AlternateContent>
    </w:r>
    <w:sdt>
      <w:sdtPr>
        <w:id w:val="1340889868"/>
        <w:docPartObj>
          <w:docPartGallery w:val="Page Numbers (Bottom of Page)"/>
          <w:docPartUnique/>
        </w:docPartObj>
      </w:sdtPr>
      <w:sdtContent>
        <w:r w:rsidR="008918B0">
          <w:fldChar w:fldCharType="begin"/>
        </w:r>
        <w:r w:rsidR="008918B0">
          <w:instrText>PAGE   \* MERGEFORMAT</w:instrText>
        </w:r>
        <w:r w:rsidR="008918B0">
          <w:fldChar w:fldCharType="separate"/>
        </w:r>
        <w:r w:rsidR="008918B0">
          <w:t>2</w:t>
        </w:r>
        <w:r w:rsidR="008918B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FBDB" w14:textId="77777777" w:rsidR="00C17E4A" w:rsidRDefault="00C17E4A" w:rsidP="00237DBC">
      <w:bookmarkStart w:id="0" w:name="_Hlk217382269"/>
      <w:bookmarkEnd w:id="0"/>
      <w:r>
        <w:separator/>
      </w:r>
    </w:p>
  </w:footnote>
  <w:footnote w:type="continuationSeparator" w:id="0">
    <w:p w14:paraId="4275D162" w14:textId="77777777" w:rsidR="00C17E4A" w:rsidRDefault="00C17E4A" w:rsidP="0023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1DC" w14:textId="77777777" w:rsidR="007B52C3" w:rsidRDefault="00961F4A">
    <w:pPr>
      <w:pStyle w:val="Intestazione"/>
    </w:pPr>
    <w:r>
      <w:rPr>
        <w:noProof/>
      </w:rPr>
      <w:drawing>
        <wp:anchor distT="0" distB="0" distL="114300" distR="114300" simplePos="0" relativeHeight="251660288" behindDoc="1" locked="0" layoutInCell="0" allowOverlap="1" wp14:anchorId="5070431D" wp14:editId="7DCBA1A6">
          <wp:simplePos x="0" y="0"/>
          <wp:positionH relativeFrom="margin">
            <wp:align>center</wp:align>
          </wp:positionH>
          <wp:positionV relativeFrom="margin">
            <wp:align>center</wp:align>
          </wp:positionV>
          <wp:extent cx="6678295" cy="3566795"/>
          <wp:effectExtent l="0" t="0" r="8255" b="0"/>
          <wp:wrapNone/>
          <wp:docPr id="11" name="Immagine 11" descr="Gemini_Generated_Image_i99bzki99bzki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ini_Generated_Image_i99bzki99bzki99b"/>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78295" cy="3566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4E88455" w14:textId="77777777" w:rsidP="00592C99" w:rsidR="00C92CD3" w:rsidRDefault="0034081B">
    <w:pPr>
      <w:pStyle w:val="Intestazione"/>
      <w:ind w:left="-227"/>
      <w:rPr>
        <w:noProof/>
      </w:rPr>
    </w:pPr>
    <w:r>
      <w:rPr>
        <w:noProof/>
      </w:rPr>
      <w:drawing>
        <wp:inline distB="0" distL="0" distR="0" distT="0" wp14:anchorId="08054FA6" wp14:editId="4ECD4DF9">
          <wp:extent cx="1890000" cy="651600"/>
          <wp:effectExtent b="0" l="0" r="0" t="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rotWithShape="1">
                  <a:blip r:embed="rId1">
                    <a:extLst>
                      <a:ext uri="{28A0092B-C50C-407E-A947-70E740481C1C}">
                        <a14:useLocalDpi xmlns:a14="http://schemas.microsoft.com/office/drawing/2010/main" val="0"/>
                      </a:ext>
                    </a:extLst>
                  </a:blip>
                  <a:srcRect b="19" l="50" r="13" t="12"/>
                  <a:stretch/>
                </pic:blipFill>
                <pic:spPr bwMode="auto">
                  <a:xfrm>
                    <a:off x="0" y="0"/>
                    <a:ext cx="1890000" cy="651600"/>
                  </a:xfrm>
                  <a:prstGeom prst="rect">
                    <a:avLst/>
                  </a:prstGeom>
                  <a:noFill/>
                  <a:ln>
                    <a:noFill/>
                  </a:ln>
                  <a:extLst>
                    <a:ext uri="{53640926-AAD7-44D8-BBD7-CCE9431645EC}">
                      <a14:shadowObscured xmlns:a14="http://schemas.microsoft.com/office/drawing/2010/main"/>
                    </a:ext>
                  </a:extLst>
                </pic:spPr>
              </pic:pic>
            </a:graphicData>
          </a:graphic>
        </wp:inline>
      </w:drawing>
    </w:r>
    <w:r w:rsidR="0066189C">
      <w:rPr>
        <w:noProof/>
      </w:rPr>
      <w:t xml:space="preserve">                                                                                                                                    </w:t>
    </w:r>
    <w:r w:rsidR="0066189C">
      <w:rPr>
        <w:noProof/>
      </w:rPr>
      <w:drawing>
        <wp:inline distB="0" distL="0" distR="0" distT="0" wp14:anchorId="35352BEA" wp14:editId="53E27D68">
          <wp:extent cx="651827" cy="651827"/>
          <wp:effectExtent b="0" l="0" r="0" t="0"/>
          <wp:docPr descr="C:\Users\Alessandro\Desktop\INTERREG icons 2020 B3.png"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lessandro\Desktop\INTERREG icons 2020 B3.png" id="0" name="Picture 1"/>
                  <pic:cNvPicPr>
                    <a:picLocks noChangeArrowheads="1"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875" cy="693875"/>
                  </a:xfrm>
                  <a:prstGeom prst="rect">
                    <a:avLst/>
                  </a:prstGeom>
                  <a:noFill/>
                  <a:ln>
                    <a:noFill/>
                  </a:ln>
                </pic:spPr>
              </pic:pic>
            </a:graphicData>
          </a:graphic>
        </wp:inline>
      </w:drawing>
    </w:r>
  </w:p>
  <w:p w14:paraId="1729A745" w14:textId="77777777" w:rsidP="00C92CD3" w:rsidR="00C92CD3" w:rsidRDefault="00C92CD3">
    <w:pPr>
      <w:pStyle w:val="Intestazione"/>
      <w:ind w:left="-227"/>
    </w:pPr>
  </w:p>
  <w:p w14:paraId="3402B53E" w14:textId="77777777" w:rsidP="00592C99" w:rsidR="00C92CD3" w:rsidRDefault="00C92CD3">
    <w:pPr>
      <w:pStyle w:val="Intestazione"/>
      <w:ind w:left="-2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14B5" w14:textId="77777777" w:rsidR="007B52C3" w:rsidRDefault="00000000">
    <w:pPr>
      <w:pStyle w:val="Intestazione"/>
    </w:pPr>
    <w:r>
      <w:rPr>
        <w:noProof/>
      </w:rPr>
      <w:pict w14:anchorId="2DCCE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25.85pt;height:280.85pt;z-index:-251654144;mso-position-horizontal:center;mso-position-horizontal-relative:margin;mso-position-vertical:center;mso-position-vertical-relative:margin" o:allowincell="f">
          <v:imagedata r:id="rId1" o:title="Gemini_Generated_Image_i99bzki99bzki99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AA9"/>
    <w:multiLevelType w:val="hybridMultilevel"/>
    <w:tmpl w:val="34E4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F2C6A"/>
    <w:multiLevelType w:val="hybridMultilevel"/>
    <w:tmpl w:val="8F38DCD4"/>
    <w:lvl w:ilvl="0" w:tplc="0410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92366"/>
    <w:multiLevelType w:val="multilevel"/>
    <w:tmpl w:val="7352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00A6C"/>
    <w:multiLevelType w:val="hybridMultilevel"/>
    <w:tmpl w:val="0832D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B2B07"/>
    <w:multiLevelType w:val="hybridMultilevel"/>
    <w:tmpl w:val="3D542F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414129"/>
    <w:multiLevelType w:val="multilevel"/>
    <w:tmpl w:val="0A5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4278F"/>
    <w:multiLevelType w:val="hybridMultilevel"/>
    <w:tmpl w:val="8470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53828"/>
    <w:multiLevelType w:val="hybridMultilevel"/>
    <w:tmpl w:val="33E2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B43AA"/>
    <w:multiLevelType w:val="hybridMultilevel"/>
    <w:tmpl w:val="A466637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A2F26"/>
    <w:multiLevelType w:val="hybridMultilevel"/>
    <w:tmpl w:val="E45C3194"/>
    <w:lvl w:ilvl="0" w:tplc="1D0CAFC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E42C8"/>
    <w:multiLevelType w:val="hybridMultilevel"/>
    <w:tmpl w:val="7E7A95F0"/>
    <w:lvl w:ilvl="0" w:tplc="0410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D6CFA"/>
    <w:multiLevelType w:val="hybridMultilevel"/>
    <w:tmpl w:val="E8A0DD9E"/>
    <w:lvl w:ilvl="0" w:tplc="A1E0BE2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5D02DE"/>
    <w:multiLevelType w:val="multilevel"/>
    <w:tmpl w:val="443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A56C9"/>
    <w:multiLevelType w:val="hybridMultilevel"/>
    <w:tmpl w:val="2DC09392"/>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32CE1"/>
    <w:multiLevelType w:val="multilevel"/>
    <w:tmpl w:val="E6C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E6580"/>
    <w:multiLevelType w:val="hybridMultilevel"/>
    <w:tmpl w:val="8B76CF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FD75A3E"/>
    <w:multiLevelType w:val="hybridMultilevel"/>
    <w:tmpl w:val="6D3ACA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AC70ED"/>
    <w:multiLevelType w:val="hybridMultilevel"/>
    <w:tmpl w:val="6B5AEBB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347FD5"/>
    <w:multiLevelType w:val="multilevel"/>
    <w:tmpl w:val="DE02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92139"/>
    <w:multiLevelType w:val="multilevel"/>
    <w:tmpl w:val="71DA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20792C"/>
    <w:multiLevelType w:val="hybridMultilevel"/>
    <w:tmpl w:val="D76496A2"/>
    <w:lvl w:ilvl="0" w:tplc="0410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6E5C5D"/>
    <w:multiLevelType w:val="hybridMultilevel"/>
    <w:tmpl w:val="9F52879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82097F"/>
    <w:multiLevelType w:val="hybridMultilevel"/>
    <w:tmpl w:val="DA2427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852C8E"/>
    <w:multiLevelType w:val="hybridMultilevel"/>
    <w:tmpl w:val="EE943B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8F1E33"/>
    <w:multiLevelType w:val="multilevel"/>
    <w:tmpl w:val="8BBA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70B73"/>
    <w:multiLevelType w:val="hybridMultilevel"/>
    <w:tmpl w:val="BDBED4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F65361"/>
    <w:multiLevelType w:val="multilevel"/>
    <w:tmpl w:val="F5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90EA7"/>
    <w:multiLevelType w:val="hybridMultilevel"/>
    <w:tmpl w:val="93605F4E"/>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BA7542"/>
    <w:multiLevelType w:val="hybridMultilevel"/>
    <w:tmpl w:val="C1C069B8"/>
    <w:lvl w:ilvl="0" w:tplc="0DAAAB44">
      <w:start w:val="3"/>
      <w:numFmt w:val="bullet"/>
      <w:lvlText w:val="-"/>
      <w:lvlJc w:val="left"/>
      <w:pPr>
        <w:ind w:left="1080" w:hanging="360"/>
      </w:pPr>
      <w:rPr>
        <w:rFonts w:ascii="Open Sans" w:eastAsia="Times New Roman" w:hAnsi="Open Sans" w:cs="Open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07049D"/>
    <w:multiLevelType w:val="hybridMultilevel"/>
    <w:tmpl w:val="880006A6"/>
    <w:lvl w:ilvl="0" w:tplc="8ED88AC8">
      <w:start w:val="8"/>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A196642"/>
    <w:multiLevelType w:val="hybridMultilevel"/>
    <w:tmpl w:val="8976F130"/>
    <w:lvl w:ilvl="0" w:tplc="7D90752A">
      <w:start w:val="1"/>
      <w:numFmt w:val="lowerLetter"/>
      <w:lvlText w:val="%1)"/>
      <w:lvlJc w:val="left"/>
      <w:pPr>
        <w:ind w:left="720" w:hanging="360"/>
      </w:pPr>
      <w:rPr>
        <w:rFonts w:ascii="Open Sans" w:eastAsia="Times New Roman" w:hAnsi="Open Sans" w:cs="Open San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EC1747C"/>
    <w:multiLevelType w:val="hybridMultilevel"/>
    <w:tmpl w:val="333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306965">
    <w:abstractNumId w:val="31"/>
  </w:num>
  <w:num w:numId="2" w16cid:durableId="1052582183">
    <w:abstractNumId w:val="6"/>
  </w:num>
  <w:num w:numId="3" w16cid:durableId="1822766233">
    <w:abstractNumId w:val="0"/>
  </w:num>
  <w:num w:numId="4" w16cid:durableId="699669441">
    <w:abstractNumId w:val="3"/>
  </w:num>
  <w:num w:numId="5" w16cid:durableId="843939082">
    <w:abstractNumId w:val="19"/>
  </w:num>
  <w:num w:numId="6" w16cid:durableId="761560653">
    <w:abstractNumId w:val="22"/>
  </w:num>
  <w:num w:numId="7" w16cid:durableId="226457914">
    <w:abstractNumId w:val="21"/>
  </w:num>
  <w:num w:numId="8" w16cid:durableId="369115376">
    <w:abstractNumId w:val="11"/>
  </w:num>
  <w:num w:numId="9" w16cid:durableId="899903129">
    <w:abstractNumId w:val="5"/>
  </w:num>
  <w:num w:numId="10" w16cid:durableId="1625193315">
    <w:abstractNumId w:val="14"/>
  </w:num>
  <w:num w:numId="11" w16cid:durableId="600335009">
    <w:abstractNumId w:val="29"/>
  </w:num>
  <w:num w:numId="12" w16cid:durableId="748236722">
    <w:abstractNumId w:val="7"/>
  </w:num>
  <w:num w:numId="13" w16cid:durableId="697782072">
    <w:abstractNumId w:val="10"/>
  </w:num>
  <w:num w:numId="14" w16cid:durableId="506016185">
    <w:abstractNumId w:val="13"/>
  </w:num>
  <w:num w:numId="15" w16cid:durableId="2126653173">
    <w:abstractNumId w:val="12"/>
  </w:num>
  <w:num w:numId="16" w16cid:durableId="404037613">
    <w:abstractNumId w:val="26"/>
  </w:num>
  <w:num w:numId="17" w16cid:durableId="1590776958">
    <w:abstractNumId w:val="24"/>
  </w:num>
  <w:num w:numId="18" w16cid:durableId="1379667513">
    <w:abstractNumId w:val="18"/>
  </w:num>
  <w:num w:numId="19" w16cid:durableId="947539659">
    <w:abstractNumId w:val="2"/>
  </w:num>
  <w:num w:numId="20" w16cid:durableId="1398241491">
    <w:abstractNumId w:val="27"/>
  </w:num>
  <w:num w:numId="21" w16cid:durableId="1849055844">
    <w:abstractNumId w:val="17"/>
  </w:num>
  <w:num w:numId="22" w16cid:durableId="1441875135">
    <w:abstractNumId w:val="1"/>
  </w:num>
  <w:num w:numId="23" w16cid:durableId="1996638929">
    <w:abstractNumId w:val="9"/>
  </w:num>
  <w:num w:numId="24" w16cid:durableId="274137941">
    <w:abstractNumId w:val="20"/>
  </w:num>
  <w:num w:numId="25" w16cid:durableId="704840139">
    <w:abstractNumId w:val="8"/>
  </w:num>
  <w:num w:numId="26" w16cid:durableId="1926724202">
    <w:abstractNumId w:val="30"/>
  </w:num>
  <w:num w:numId="27" w16cid:durableId="860509522">
    <w:abstractNumId w:val="25"/>
  </w:num>
  <w:num w:numId="28" w16cid:durableId="160581154">
    <w:abstractNumId w:val="15"/>
  </w:num>
  <w:num w:numId="29" w16cid:durableId="1184439943">
    <w:abstractNumId w:val="23"/>
  </w:num>
  <w:num w:numId="30" w16cid:durableId="510798777">
    <w:abstractNumId w:val="28"/>
  </w:num>
  <w:num w:numId="31" w16cid:durableId="878397973">
    <w:abstractNumId w:val="16"/>
  </w:num>
  <w:num w:numId="32" w16cid:durableId="2002654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6E"/>
    <w:rsid w:val="000038CC"/>
    <w:rsid w:val="00013AEA"/>
    <w:rsid w:val="00015276"/>
    <w:rsid w:val="000233C5"/>
    <w:rsid w:val="0005044D"/>
    <w:rsid w:val="00061C4D"/>
    <w:rsid w:val="0007037D"/>
    <w:rsid w:val="000837C2"/>
    <w:rsid w:val="0008518A"/>
    <w:rsid w:val="00097FA1"/>
    <w:rsid w:val="000C5AC4"/>
    <w:rsid w:val="000E5C43"/>
    <w:rsid w:val="001246C1"/>
    <w:rsid w:val="00147769"/>
    <w:rsid w:val="001629D0"/>
    <w:rsid w:val="00164F78"/>
    <w:rsid w:val="00182729"/>
    <w:rsid w:val="001A641F"/>
    <w:rsid w:val="001D197B"/>
    <w:rsid w:val="00237DBC"/>
    <w:rsid w:val="00251034"/>
    <w:rsid w:val="00282465"/>
    <w:rsid w:val="002A1B33"/>
    <w:rsid w:val="002C0350"/>
    <w:rsid w:val="002E08E7"/>
    <w:rsid w:val="00304924"/>
    <w:rsid w:val="00321CD1"/>
    <w:rsid w:val="0034081B"/>
    <w:rsid w:val="0037064C"/>
    <w:rsid w:val="00375385"/>
    <w:rsid w:val="003873FB"/>
    <w:rsid w:val="003A65A8"/>
    <w:rsid w:val="003D6680"/>
    <w:rsid w:val="003E5FD0"/>
    <w:rsid w:val="003F0169"/>
    <w:rsid w:val="0043475D"/>
    <w:rsid w:val="0046514D"/>
    <w:rsid w:val="004A3A9F"/>
    <w:rsid w:val="004B4E8F"/>
    <w:rsid w:val="004E0125"/>
    <w:rsid w:val="004E05F1"/>
    <w:rsid w:val="004E777A"/>
    <w:rsid w:val="00524711"/>
    <w:rsid w:val="00525486"/>
    <w:rsid w:val="00550EDF"/>
    <w:rsid w:val="00592C99"/>
    <w:rsid w:val="00592DB6"/>
    <w:rsid w:val="005A6065"/>
    <w:rsid w:val="005A7851"/>
    <w:rsid w:val="005D5B2B"/>
    <w:rsid w:val="005F276E"/>
    <w:rsid w:val="005F41F8"/>
    <w:rsid w:val="00606EAF"/>
    <w:rsid w:val="006504D5"/>
    <w:rsid w:val="00654A04"/>
    <w:rsid w:val="006603BE"/>
    <w:rsid w:val="0066189C"/>
    <w:rsid w:val="00671CE2"/>
    <w:rsid w:val="00677370"/>
    <w:rsid w:val="00696727"/>
    <w:rsid w:val="006B7528"/>
    <w:rsid w:val="006B75EC"/>
    <w:rsid w:val="006D69CF"/>
    <w:rsid w:val="006D761E"/>
    <w:rsid w:val="00760919"/>
    <w:rsid w:val="007732B6"/>
    <w:rsid w:val="00775DCC"/>
    <w:rsid w:val="00793CDD"/>
    <w:rsid w:val="007B52C3"/>
    <w:rsid w:val="007B67DA"/>
    <w:rsid w:val="007C3415"/>
    <w:rsid w:val="007C4AF3"/>
    <w:rsid w:val="007F78C2"/>
    <w:rsid w:val="00802FB4"/>
    <w:rsid w:val="0082402F"/>
    <w:rsid w:val="00854276"/>
    <w:rsid w:val="00854318"/>
    <w:rsid w:val="00854627"/>
    <w:rsid w:val="008834B7"/>
    <w:rsid w:val="008918B0"/>
    <w:rsid w:val="008B43DD"/>
    <w:rsid w:val="008C4696"/>
    <w:rsid w:val="008D3C3F"/>
    <w:rsid w:val="008E7C17"/>
    <w:rsid w:val="008F013C"/>
    <w:rsid w:val="00957F03"/>
    <w:rsid w:val="00961F4A"/>
    <w:rsid w:val="00973FC4"/>
    <w:rsid w:val="009D7804"/>
    <w:rsid w:val="009E4C5C"/>
    <w:rsid w:val="00A07906"/>
    <w:rsid w:val="00A1438F"/>
    <w:rsid w:val="00A44E6A"/>
    <w:rsid w:val="00A55E16"/>
    <w:rsid w:val="00A968DD"/>
    <w:rsid w:val="00AB4AB5"/>
    <w:rsid w:val="00AB7E09"/>
    <w:rsid w:val="00AF552A"/>
    <w:rsid w:val="00B4210D"/>
    <w:rsid w:val="00B42116"/>
    <w:rsid w:val="00B45D27"/>
    <w:rsid w:val="00B67CEA"/>
    <w:rsid w:val="00B91008"/>
    <w:rsid w:val="00B929CA"/>
    <w:rsid w:val="00BB18AB"/>
    <w:rsid w:val="00C17E4A"/>
    <w:rsid w:val="00C24077"/>
    <w:rsid w:val="00C37FDA"/>
    <w:rsid w:val="00C426BA"/>
    <w:rsid w:val="00C47368"/>
    <w:rsid w:val="00C54131"/>
    <w:rsid w:val="00C8262D"/>
    <w:rsid w:val="00C908F2"/>
    <w:rsid w:val="00C92580"/>
    <w:rsid w:val="00C92CD3"/>
    <w:rsid w:val="00CA7756"/>
    <w:rsid w:val="00CB6F78"/>
    <w:rsid w:val="00CC0ACA"/>
    <w:rsid w:val="00CD5440"/>
    <w:rsid w:val="00CE3AA1"/>
    <w:rsid w:val="00CF38C5"/>
    <w:rsid w:val="00CF56BC"/>
    <w:rsid w:val="00D201BC"/>
    <w:rsid w:val="00D31009"/>
    <w:rsid w:val="00D36C10"/>
    <w:rsid w:val="00D50205"/>
    <w:rsid w:val="00D51B1B"/>
    <w:rsid w:val="00D55535"/>
    <w:rsid w:val="00D718C4"/>
    <w:rsid w:val="00D82CD0"/>
    <w:rsid w:val="00D92BB7"/>
    <w:rsid w:val="00D9546B"/>
    <w:rsid w:val="00D96048"/>
    <w:rsid w:val="00E13A1B"/>
    <w:rsid w:val="00E32236"/>
    <w:rsid w:val="00E6093D"/>
    <w:rsid w:val="00EA60C0"/>
    <w:rsid w:val="00EA77F3"/>
    <w:rsid w:val="00EB3A8F"/>
    <w:rsid w:val="00ED319D"/>
    <w:rsid w:val="00EE711D"/>
    <w:rsid w:val="00EF17C1"/>
    <w:rsid w:val="00F4110C"/>
    <w:rsid w:val="00F84683"/>
    <w:rsid w:val="00F909F3"/>
    <w:rsid w:val="00FE33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859D"/>
  <w15:chartTrackingRefBased/>
  <w15:docId w15:val="{68C3CA1D-5F3F-4F1A-A72A-46355757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081B"/>
    <w:pPr>
      <w:spacing w:after="0" w:line="240" w:lineRule="auto"/>
    </w:pPr>
    <w:rPr>
      <w:rFonts w:ascii="Cambria" w:eastAsia="MS Mincho" w:hAnsi="Cambria" w:cs="Times New Roman"/>
      <w:sz w:val="24"/>
      <w:szCs w:val="24"/>
      <w:lang w:val="en-GB" w:eastAsia="it-IT"/>
    </w:rPr>
  </w:style>
  <w:style w:type="paragraph" w:styleId="Titolo1">
    <w:name w:val="heading 1"/>
    <w:basedOn w:val="Normale"/>
    <w:next w:val="Normale"/>
    <w:link w:val="Titolo1Carattere"/>
    <w:uiPriority w:val="9"/>
    <w:qFormat/>
    <w:rsid w:val="00D718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7DBC"/>
    <w:pPr>
      <w:tabs>
        <w:tab w:val="center" w:pos="4819"/>
        <w:tab w:val="right" w:pos="9638"/>
      </w:tabs>
    </w:pPr>
    <w:rPr>
      <w:rFonts w:asciiTheme="minorHAnsi" w:eastAsiaTheme="minorHAnsi" w:hAnsiTheme="minorHAnsi" w:cstheme="minorBidi"/>
      <w:sz w:val="22"/>
      <w:szCs w:val="22"/>
      <w:lang w:val="it-IT" w:eastAsia="en-US"/>
    </w:rPr>
  </w:style>
  <w:style w:type="character" w:customStyle="1" w:styleId="IntestazioneCarattere">
    <w:name w:val="Intestazione Carattere"/>
    <w:basedOn w:val="Carpredefinitoparagrafo"/>
    <w:link w:val="Intestazione"/>
    <w:uiPriority w:val="99"/>
    <w:rsid w:val="00237DBC"/>
  </w:style>
  <w:style w:type="paragraph" w:styleId="Pidipagina">
    <w:name w:val="footer"/>
    <w:basedOn w:val="Normale"/>
    <w:link w:val="PidipaginaCarattere"/>
    <w:uiPriority w:val="99"/>
    <w:unhideWhenUsed/>
    <w:rsid w:val="00237DBC"/>
    <w:pPr>
      <w:tabs>
        <w:tab w:val="center" w:pos="4819"/>
        <w:tab w:val="right" w:pos="9638"/>
      </w:tabs>
    </w:pPr>
    <w:rPr>
      <w:rFonts w:asciiTheme="minorHAnsi" w:eastAsiaTheme="minorHAnsi" w:hAnsiTheme="minorHAnsi" w:cstheme="minorBidi"/>
      <w:sz w:val="22"/>
      <w:szCs w:val="22"/>
      <w:lang w:val="it-IT" w:eastAsia="en-US"/>
    </w:rPr>
  </w:style>
  <w:style w:type="character" w:customStyle="1" w:styleId="PidipaginaCarattere">
    <w:name w:val="Piè di pagina Carattere"/>
    <w:basedOn w:val="Carpredefinitoparagrafo"/>
    <w:link w:val="Pidipagina"/>
    <w:uiPriority w:val="99"/>
    <w:rsid w:val="00237DBC"/>
  </w:style>
  <w:style w:type="paragraph" w:styleId="Paragrafoelenco">
    <w:name w:val="List Paragraph"/>
    <w:basedOn w:val="Normale"/>
    <w:uiPriority w:val="34"/>
    <w:qFormat/>
    <w:rsid w:val="00013AEA"/>
    <w:pPr>
      <w:spacing w:after="200" w:line="276" w:lineRule="auto"/>
      <w:ind w:left="720"/>
      <w:contextualSpacing/>
    </w:pPr>
    <w:rPr>
      <w:rFonts w:ascii="Calibri" w:eastAsia="Calibri" w:hAnsi="Calibri" w:cs="Calibri"/>
      <w:sz w:val="22"/>
      <w:szCs w:val="22"/>
    </w:rPr>
  </w:style>
  <w:style w:type="character" w:styleId="Collegamentoipertestuale">
    <w:name w:val="Hyperlink"/>
    <w:uiPriority w:val="99"/>
    <w:unhideWhenUsed/>
    <w:rsid w:val="00013AEA"/>
    <w:rPr>
      <w:color w:val="0000FF"/>
      <w:u w:val="single"/>
    </w:rPr>
  </w:style>
  <w:style w:type="table" w:styleId="Grigliatabella">
    <w:name w:val="Table Grid"/>
    <w:basedOn w:val="Tabellanormale"/>
    <w:uiPriority w:val="39"/>
    <w:rsid w:val="00013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6603BE"/>
  </w:style>
  <w:style w:type="character" w:customStyle="1" w:styleId="Titolo1Carattere">
    <w:name w:val="Titolo 1 Carattere"/>
    <w:basedOn w:val="Carpredefinitoparagrafo"/>
    <w:link w:val="Titolo1"/>
    <w:uiPriority w:val="9"/>
    <w:rsid w:val="00D718C4"/>
    <w:rPr>
      <w:rFonts w:asciiTheme="majorHAnsi" w:eastAsiaTheme="majorEastAsia" w:hAnsiTheme="majorHAnsi" w:cstheme="majorBidi"/>
      <w:color w:val="2F5496" w:themeColor="accent1" w:themeShade="BF"/>
      <w:sz w:val="32"/>
      <w:szCs w:val="32"/>
      <w:lang w:val="en-GB" w:eastAsia="it-IT"/>
    </w:rPr>
  </w:style>
  <w:style w:type="paragraph" w:styleId="Titolosommario">
    <w:name w:val="TOC Heading"/>
    <w:basedOn w:val="Titolo1"/>
    <w:next w:val="Normale"/>
    <w:uiPriority w:val="39"/>
    <w:unhideWhenUsed/>
    <w:qFormat/>
    <w:rsid w:val="00D718C4"/>
    <w:pPr>
      <w:spacing w:line="259" w:lineRule="auto"/>
      <w:outlineLvl w:val="9"/>
    </w:pPr>
    <w:rPr>
      <w:lang w:val="it-IT"/>
    </w:rPr>
  </w:style>
  <w:style w:type="paragraph" w:styleId="Sommario2">
    <w:name w:val="toc 2"/>
    <w:basedOn w:val="Normale"/>
    <w:next w:val="Normale"/>
    <w:autoRedefine/>
    <w:uiPriority w:val="39"/>
    <w:unhideWhenUsed/>
    <w:rsid w:val="00D718C4"/>
    <w:pPr>
      <w:spacing w:after="100" w:line="259" w:lineRule="auto"/>
      <w:ind w:left="220"/>
    </w:pPr>
    <w:rPr>
      <w:rFonts w:asciiTheme="minorHAnsi" w:eastAsiaTheme="minorEastAsia" w:hAnsiTheme="minorHAnsi"/>
      <w:sz w:val="22"/>
      <w:szCs w:val="22"/>
      <w:lang w:val="it-IT"/>
    </w:rPr>
  </w:style>
  <w:style w:type="paragraph" w:styleId="Sommario3">
    <w:name w:val="toc 3"/>
    <w:basedOn w:val="Normale"/>
    <w:next w:val="Normale"/>
    <w:autoRedefine/>
    <w:uiPriority w:val="39"/>
    <w:unhideWhenUsed/>
    <w:rsid w:val="00D718C4"/>
    <w:pPr>
      <w:spacing w:after="100" w:line="259" w:lineRule="auto"/>
      <w:ind w:left="440"/>
    </w:pPr>
    <w:rPr>
      <w:rFonts w:asciiTheme="minorHAnsi" w:eastAsiaTheme="minorEastAsia" w:hAnsiTheme="minorHAnsi"/>
      <w:sz w:val="22"/>
      <w:szCs w:val="22"/>
      <w:lang w:val="it-IT"/>
    </w:rPr>
  </w:style>
  <w:style w:type="paragraph" w:styleId="NormaleWeb">
    <w:name w:val="Normal (Web)"/>
    <w:basedOn w:val="Normale"/>
    <w:uiPriority w:val="99"/>
    <w:unhideWhenUsed/>
    <w:rsid w:val="00C54131"/>
    <w:pPr>
      <w:spacing w:before="100" w:beforeAutospacing="1" w:after="100" w:afterAutospacing="1"/>
    </w:pPr>
    <w:rPr>
      <w:rFonts w:ascii="Times New Roman" w:eastAsia="Times New Roman" w:hAnsi="Times New Roman"/>
    </w:rPr>
  </w:style>
  <w:style w:type="character" w:styleId="Enfasigrassetto">
    <w:name w:val="Strong"/>
    <w:basedOn w:val="Carpredefinitoparagrafo"/>
    <w:uiPriority w:val="22"/>
    <w:qFormat/>
    <w:rsid w:val="00C54131"/>
    <w:rPr>
      <w:b/>
      <w:bCs/>
    </w:rPr>
  </w:style>
  <w:style w:type="paragraph" w:customStyle="1" w:styleId="has-text-align-center">
    <w:name w:val="has-text-align-center"/>
    <w:basedOn w:val="Normale"/>
    <w:rsid w:val="00C54131"/>
    <w:pPr>
      <w:spacing w:before="100" w:beforeAutospacing="1" w:after="100" w:afterAutospacing="1"/>
    </w:pPr>
    <w:rPr>
      <w:rFonts w:ascii="Times New Roman" w:eastAsia="Times New Roman" w:hAnsi="Times New Roman"/>
      <w:lang w:val="it-IT"/>
    </w:rPr>
  </w:style>
  <w:style w:type="character" w:styleId="Enfasicorsivo">
    <w:name w:val="Emphasis"/>
    <w:basedOn w:val="Carpredefinitoparagrafo"/>
    <w:uiPriority w:val="20"/>
    <w:qFormat/>
    <w:rsid w:val="00AF552A"/>
    <w:rPr>
      <w:i/>
      <w:iCs/>
    </w:rPr>
  </w:style>
  <w:style w:type="character" w:styleId="Menzionenonrisolta">
    <w:name w:val="Unresolved Mention"/>
    <w:basedOn w:val="Carpredefinitoparagrafo"/>
    <w:uiPriority w:val="99"/>
    <w:semiHidden/>
    <w:unhideWhenUsed/>
    <w:rsid w:val="004B4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7941">
      <w:bodyDiv w:val="1"/>
      <w:marLeft w:val="0"/>
      <w:marRight w:val="0"/>
      <w:marTop w:val="0"/>
      <w:marBottom w:val="0"/>
      <w:divBdr>
        <w:top w:val="none" w:sz="0" w:space="0" w:color="auto"/>
        <w:left w:val="none" w:sz="0" w:space="0" w:color="auto"/>
        <w:bottom w:val="none" w:sz="0" w:space="0" w:color="auto"/>
        <w:right w:val="none" w:sz="0" w:space="0" w:color="auto"/>
      </w:divBdr>
    </w:div>
    <w:div w:id="293680086">
      <w:bodyDiv w:val="1"/>
      <w:marLeft w:val="0"/>
      <w:marRight w:val="0"/>
      <w:marTop w:val="0"/>
      <w:marBottom w:val="0"/>
      <w:divBdr>
        <w:top w:val="none" w:sz="0" w:space="0" w:color="auto"/>
        <w:left w:val="none" w:sz="0" w:space="0" w:color="auto"/>
        <w:bottom w:val="none" w:sz="0" w:space="0" w:color="auto"/>
        <w:right w:val="none" w:sz="0" w:space="0" w:color="auto"/>
      </w:divBdr>
    </w:div>
    <w:div w:id="349452257">
      <w:bodyDiv w:val="1"/>
      <w:marLeft w:val="0"/>
      <w:marRight w:val="0"/>
      <w:marTop w:val="0"/>
      <w:marBottom w:val="0"/>
      <w:divBdr>
        <w:top w:val="none" w:sz="0" w:space="0" w:color="auto"/>
        <w:left w:val="none" w:sz="0" w:space="0" w:color="auto"/>
        <w:bottom w:val="none" w:sz="0" w:space="0" w:color="auto"/>
        <w:right w:val="none" w:sz="0" w:space="0" w:color="auto"/>
      </w:divBdr>
    </w:div>
    <w:div w:id="402724377">
      <w:bodyDiv w:val="1"/>
      <w:marLeft w:val="0"/>
      <w:marRight w:val="0"/>
      <w:marTop w:val="0"/>
      <w:marBottom w:val="0"/>
      <w:divBdr>
        <w:top w:val="none" w:sz="0" w:space="0" w:color="auto"/>
        <w:left w:val="none" w:sz="0" w:space="0" w:color="auto"/>
        <w:bottom w:val="none" w:sz="0" w:space="0" w:color="auto"/>
        <w:right w:val="none" w:sz="0" w:space="0" w:color="auto"/>
      </w:divBdr>
    </w:div>
    <w:div w:id="784353113">
      <w:bodyDiv w:val="1"/>
      <w:marLeft w:val="0"/>
      <w:marRight w:val="0"/>
      <w:marTop w:val="0"/>
      <w:marBottom w:val="0"/>
      <w:divBdr>
        <w:top w:val="none" w:sz="0" w:space="0" w:color="auto"/>
        <w:left w:val="none" w:sz="0" w:space="0" w:color="auto"/>
        <w:bottom w:val="none" w:sz="0" w:space="0" w:color="auto"/>
        <w:right w:val="none" w:sz="0" w:space="0" w:color="auto"/>
      </w:divBdr>
      <w:divsChild>
        <w:div w:id="521475662">
          <w:marLeft w:val="0"/>
          <w:marRight w:val="0"/>
          <w:marTop w:val="0"/>
          <w:marBottom w:val="0"/>
          <w:divBdr>
            <w:top w:val="none" w:sz="0" w:space="0" w:color="auto"/>
            <w:left w:val="none" w:sz="0" w:space="0" w:color="auto"/>
            <w:bottom w:val="none" w:sz="0" w:space="0" w:color="auto"/>
            <w:right w:val="none" w:sz="0" w:space="0" w:color="auto"/>
          </w:divBdr>
          <w:divsChild>
            <w:div w:id="773985289">
              <w:marLeft w:val="0"/>
              <w:marRight w:val="0"/>
              <w:marTop w:val="0"/>
              <w:marBottom w:val="0"/>
              <w:divBdr>
                <w:top w:val="none" w:sz="0" w:space="0" w:color="auto"/>
                <w:left w:val="none" w:sz="0" w:space="0" w:color="auto"/>
                <w:bottom w:val="none" w:sz="0" w:space="0" w:color="auto"/>
                <w:right w:val="none" w:sz="0" w:space="0" w:color="auto"/>
              </w:divBdr>
              <w:divsChild>
                <w:div w:id="980233624">
                  <w:marLeft w:val="0"/>
                  <w:marRight w:val="0"/>
                  <w:marTop w:val="0"/>
                  <w:marBottom w:val="0"/>
                  <w:divBdr>
                    <w:top w:val="none" w:sz="0" w:space="0" w:color="auto"/>
                    <w:left w:val="none" w:sz="0" w:space="0" w:color="auto"/>
                    <w:bottom w:val="none" w:sz="0" w:space="0" w:color="auto"/>
                    <w:right w:val="none" w:sz="0" w:space="0" w:color="auto"/>
                  </w:divBdr>
                  <w:divsChild>
                    <w:div w:id="3378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7221">
      <w:bodyDiv w:val="1"/>
      <w:marLeft w:val="0"/>
      <w:marRight w:val="0"/>
      <w:marTop w:val="0"/>
      <w:marBottom w:val="0"/>
      <w:divBdr>
        <w:top w:val="none" w:sz="0" w:space="0" w:color="auto"/>
        <w:left w:val="none" w:sz="0" w:space="0" w:color="auto"/>
        <w:bottom w:val="none" w:sz="0" w:space="0" w:color="auto"/>
        <w:right w:val="none" w:sz="0" w:space="0" w:color="auto"/>
      </w:divBdr>
    </w:div>
    <w:div w:id="1088190070">
      <w:bodyDiv w:val="1"/>
      <w:marLeft w:val="0"/>
      <w:marRight w:val="0"/>
      <w:marTop w:val="0"/>
      <w:marBottom w:val="0"/>
      <w:divBdr>
        <w:top w:val="none" w:sz="0" w:space="0" w:color="auto"/>
        <w:left w:val="none" w:sz="0" w:space="0" w:color="auto"/>
        <w:bottom w:val="none" w:sz="0" w:space="0" w:color="auto"/>
        <w:right w:val="none" w:sz="0" w:space="0" w:color="auto"/>
      </w:divBdr>
    </w:div>
    <w:div w:id="1465081757">
      <w:bodyDiv w:val="1"/>
      <w:marLeft w:val="0"/>
      <w:marRight w:val="0"/>
      <w:marTop w:val="0"/>
      <w:marBottom w:val="0"/>
      <w:divBdr>
        <w:top w:val="none" w:sz="0" w:space="0" w:color="auto"/>
        <w:left w:val="none" w:sz="0" w:space="0" w:color="auto"/>
        <w:bottom w:val="none" w:sz="0" w:space="0" w:color="auto"/>
        <w:right w:val="none" w:sz="0" w:space="0" w:color="auto"/>
      </w:divBdr>
    </w:div>
    <w:div w:id="161829047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2013022668">
      <w:bodyDiv w:val="1"/>
      <w:marLeft w:val="0"/>
      <w:marRight w:val="0"/>
      <w:marTop w:val="0"/>
      <w:marBottom w:val="0"/>
      <w:divBdr>
        <w:top w:val="none" w:sz="0" w:space="0" w:color="auto"/>
        <w:left w:val="none" w:sz="0" w:space="0" w:color="auto"/>
        <w:bottom w:val="none" w:sz="0" w:space="0" w:color="auto"/>
        <w:right w:val="none" w:sz="0" w:space="0" w:color="auto"/>
      </w:divBdr>
    </w:div>
    <w:div w:id="20937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nice@arces.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cation.orientate@arces.eu" TargetMode="External"/><Relationship Id="rId4" Type="http://schemas.openxmlformats.org/officeDocument/2006/relationships/settings" Target="settings.xml"/><Relationship Id="rId9" Type="http://schemas.openxmlformats.org/officeDocument/2006/relationships/hyperlink" Target="mailto:g.amato@arces.i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3" Target="media/image12.png" Type="http://schemas.openxmlformats.org/officeDocument/2006/relationships/image"/><Relationship Id="rId3" Target="media/image5.png" Type="http://schemas.openxmlformats.org/officeDocument/2006/relationships/image"/><Relationship Id="rId7" Target="media/image7.png" Type="http://schemas.openxmlformats.org/officeDocument/2006/relationships/image"/><Relationship Id="rId2" Target="media/image4.png" Type="http://schemas.openxmlformats.org/officeDocument/2006/relationships/image"/><Relationship Id="rId1" Target="media/image1.jpeg" Type="http://schemas.openxmlformats.org/officeDocument/2006/relationships/image"/><Relationship Id="rId11" Target="media/image10.png" Type="http://schemas.openxmlformats.org/officeDocument/2006/relationships/image"/><Relationship Id="rId5" Target="media/image6.png" Type="http://schemas.openxmlformats.org/officeDocument/2006/relationships/image"/><Relationship Id="rId9" Target="media/image8.png" Type="http://schemas.openxmlformats.org/officeDocument/2006/relationships/image"/></Relationships>
</file>

<file path=word/_rels/header1.xml.rels><?xml version="1.0" encoding="UTF-8" standalone="yes" ?><Relationships xmlns="http://schemas.openxmlformats.org/package/2006/relationships"><Relationship Id="rId1" Target="media/image1.jpeg" Type="http://schemas.openxmlformats.org/officeDocument/2006/relationships/image"/></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arget="media/image14.jpeg" Type="http://schemas.openxmlformats.org/officeDocument/2006/relationships/image"/></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112A-7BC1-4896-B41C-D4969605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3654</Words>
  <Characters>20828</Characters>
  <Application>Microsoft Office Word</Application>
  <DocSecurity>0</DocSecurity>
  <Lines>173</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2026-03-27T10:31:00Z</cp:lastPrinted>
  <dcterms:created xsi:type="dcterms:W3CDTF">2026-06-03T15:27:00Z</dcterms:created>
  <dcterms:modified xsi:type="dcterms:W3CDTF">2026-06-03T15:27:00Z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675280</vt:lpwstr>
  </property>
  <property fmtid="{D5CDD505-2E9C-101B-9397-08002B2CF9AE}" name="NXPowerLiteSettings" pid="3">
    <vt:lpwstr>E7000400038000</vt:lpwstr>
  </property>
  <property fmtid="{D5CDD505-2E9C-101B-9397-08002B2CF9AE}" name="NXPowerLiteVersion" pid="4">
    <vt:lpwstr>S11.0.1</vt:lpwstr>
  </property>
</Properties>
</file>